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658DD" w14:textId="77777777" w:rsidR="00B80757" w:rsidRPr="002F0D0A" w:rsidRDefault="00000000" w:rsidP="00C917B6">
      <w:pPr>
        <w:jc w:val="center"/>
        <w:rPr>
          <w:b/>
          <w:lang w:val="ru-RU"/>
        </w:rPr>
      </w:pPr>
      <w:r w:rsidRPr="002F0D0A">
        <w:rPr>
          <w:b/>
          <w:lang w:val="ru-RU"/>
        </w:rPr>
        <w:drawing>
          <wp:inline distT="0" distB="0" distL="0" distR="0" wp14:anchorId="7357FE76" wp14:editId="11C9ED48">
            <wp:extent cx="2845423" cy="1282872"/>
            <wp:effectExtent l="0" t="0" r="0" b="0"/>
            <wp:docPr id="2" name="image1.png" descr="A picture containing graphics, graphic design, screenshot, font&#10;&#10;Description automatically generated"/>
            <wp:cNvGraphicFramePr/>
            <a:graphic xmlns:a="http://schemas.openxmlformats.org/drawingml/2006/main">
              <a:graphicData uri="http://schemas.openxmlformats.org/drawingml/2006/picture">
                <pic:pic xmlns:pic="http://schemas.openxmlformats.org/drawingml/2006/picture">
                  <pic:nvPicPr>
                    <pic:cNvPr id="1235172882" name="image1.png" descr="A picture containing graphics, graphic design, screenshot, font&#10;&#10;Description automatically generated"/>
                    <pic:cNvPicPr/>
                  </pic:nvPicPr>
                  <pic:blipFill>
                    <a:blip r:embed="rId5"/>
                    <a:stretch>
                      <a:fillRect/>
                    </a:stretch>
                  </pic:blipFill>
                  <pic:spPr>
                    <a:xfrm>
                      <a:off x="0" y="0"/>
                      <a:ext cx="2845423" cy="1282872"/>
                    </a:xfrm>
                    <a:prstGeom prst="rect">
                      <a:avLst/>
                    </a:prstGeom>
                  </pic:spPr>
                </pic:pic>
              </a:graphicData>
            </a:graphic>
          </wp:inline>
        </w:drawing>
      </w:r>
    </w:p>
    <w:p w14:paraId="242BEA0F" w14:textId="7567B0ED" w:rsidR="00B80757" w:rsidRPr="002F0D0A" w:rsidRDefault="00000000" w:rsidP="00C917B6">
      <w:pPr>
        <w:jc w:val="both"/>
        <w:rPr>
          <w:b/>
          <w:color w:val="4472C4"/>
          <w:sz w:val="32"/>
          <w:szCs w:val="32"/>
          <w:lang w:val="ru-RU"/>
        </w:rPr>
      </w:pPr>
      <w:r w:rsidRPr="002F0D0A">
        <w:rPr>
          <w:b/>
          <w:color w:val="4472C4"/>
          <w:sz w:val="32"/>
          <w:szCs w:val="32"/>
          <w:lang w:val="ru-RU"/>
        </w:rPr>
        <w:t>Совместное заявление ООН в Молдове о правах ЛГБТКИ+</w:t>
      </w:r>
      <w:r w:rsidR="002F0D0A">
        <w:rPr>
          <w:b/>
          <w:color w:val="4472C4"/>
          <w:sz w:val="32"/>
          <w:szCs w:val="32"/>
          <w:lang w:val="ro-RO"/>
        </w:rPr>
        <w:t xml:space="preserve"> </w:t>
      </w:r>
      <w:r w:rsidRPr="002F0D0A">
        <w:rPr>
          <w:b/>
          <w:color w:val="4472C4"/>
          <w:sz w:val="32"/>
          <w:szCs w:val="32"/>
          <w:lang w:val="ru-RU"/>
        </w:rPr>
        <w:t>(лесбиянок, геев, бисексуалов, трансгендеров, квиров и интерсексуалов)</w:t>
      </w:r>
    </w:p>
    <w:sdt>
      <w:sdtPr>
        <w:rPr>
          <w:lang w:val="ru-RU"/>
        </w:rPr>
        <w:tag w:val="goog_rdk_3"/>
        <w:id w:val="2073462353"/>
      </w:sdtPr>
      <w:sdtContent>
        <w:p w14:paraId="43BEF7C6" w14:textId="77777777" w:rsidR="00B80757" w:rsidRPr="002F0D0A" w:rsidRDefault="00000000" w:rsidP="00C917B6">
          <w:pPr>
            <w:jc w:val="both"/>
            <w:rPr>
              <w:sz w:val="28"/>
              <w:szCs w:val="28"/>
              <w:lang w:val="ru-RU"/>
            </w:rPr>
          </w:pPr>
          <w:sdt>
            <w:sdtPr>
              <w:rPr>
                <w:lang w:val="ru-RU"/>
              </w:rPr>
              <w:tag w:val="goog_rdk_0"/>
              <w:id w:val="1420976466"/>
            </w:sdtPr>
            <w:sdtContent>
              <w:r w:rsidRPr="002F0D0A">
                <w:rPr>
                  <w:sz w:val="28"/>
                  <w:szCs w:val="28"/>
                  <w:lang w:val="ru-RU"/>
                </w:rPr>
                <w:t xml:space="preserve">Права человека неотъемлемы и присущи всем людям, независимо от того, кем вы являетесь, кого вы любите, каковы ваши взгляды или предпочтения. Никто не должен быть исключен, ограничен или преследуем по любому из вышеуказанных признаков, поскольку в этом вопросе компромисс невозможен. </w:t>
              </w:r>
            </w:sdtContent>
          </w:sdt>
          <w:sdt>
            <w:sdtPr>
              <w:rPr>
                <w:lang w:val="ru-RU"/>
              </w:rPr>
              <w:tag w:val="goog_rdk_1"/>
              <w:id w:val="2144444663"/>
            </w:sdtPr>
            <w:sdtContent>
              <w:sdt>
                <w:sdtPr>
                  <w:rPr>
                    <w:lang w:val="ru-RU"/>
                  </w:rPr>
                  <w:tag w:val="goog_rdk_2"/>
                  <w:id w:val="1866664689"/>
                </w:sdtPr>
                <w:sdtContent/>
              </w:sdt>
            </w:sdtContent>
          </w:sdt>
        </w:p>
      </w:sdtContent>
    </w:sdt>
    <w:sdt>
      <w:sdtPr>
        <w:rPr>
          <w:lang w:val="ru-RU"/>
        </w:rPr>
        <w:tag w:val="goog_rdk_6"/>
        <w:id w:val="-496491126"/>
      </w:sdtPr>
      <w:sdtContent>
        <w:p w14:paraId="103434DC" w14:textId="77777777" w:rsidR="00B80757" w:rsidRPr="002F0D0A" w:rsidRDefault="00000000" w:rsidP="00C917B6">
          <w:pPr>
            <w:jc w:val="both"/>
            <w:rPr>
              <w:sz w:val="28"/>
              <w:szCs w:val="28"/>
              <w:lang w:val="ru-RU"/>
            </w:rPr>
          </w:pPr>
          <w:sdt>
            <w:sdtPr>
              <w:rPr>
                <w:lang w:val="ru-RU"/>
              </w:rPr>
              <w:tag w:val="goog_rdk_4"/>
              <w:id w:val="441338589"/>
            </w:sdtPr>
            <w:sdtContent>
              <w:r w:rsidRPr="002F0D0A">
                <w:rPr>
                  <w:sz w:val="28"/>
                  <w:szCs w:val="28"/>
                  <w:lang w:val="ru-RU"/>
                </w:rPr>
                <w:t>Каждый человек имеет право быть полноправным членом общества, привнося в него разнообразие.</w:t>
              </w:r>
            </w:sdtContent>
          </w:sdt>
          <w:sdt>
            <w:sdtPr>
              <w:rPr>
                <w:lang w:val="ru-RU"/>
              </w:rPr>
              <w:tag w:val="goog_rdk_5"/>
              <w:id w:val="236314756"/>
            </w:sdtPr>
            <w:sdtContent/>
          </w:sdt>
        </w:p>
      </w:sdtContent>
    </w:sdt>
    <w:p w14:paraId="3DDC8BCD" w14:textId="77777777" w:rsidR="00B80757" w:rsidRPr="002F0D0A" w:rsidRDefault="00000000" w:rsidP="00C917B6">
      <w:pPr>
        <w:jc w:val="both"/>
        <w:rPr>
          <w:color w:val="000000"/>
          <w:sz w:val="28"/>
          <w:szCs w:val="28"/>
          <w:lang w:val="ru-RU"/>
        </w:rPr>
      </w:pPr>
      <w:r w:rsidRPr="002F0D0A">
        <w:rPr>
          <w:color w:val="000000"/>
          <w:sz w:val="28"/>
          <w:szCs w:val="28"/>
          <w:lang w:val="ru-RU"/>
        </w:rPr>
        <w:t xml:space="preserve">Организация Объединенных Наций всегда призывала к ликвидации всех форм дискриминации в отношении представителей ЛГБТКИ+ и поддерживала их полную интеграцию и </w:t>
      </w:r>
      <w:sdt>
        <w:sdtPr>
          <w:rPr>
            <w:lang w:val="ru-RU"/>
          </w:rPr>
          <w:tag w:val="goog_rdk_7"/>
          <w:id w:val="764709240"/>
        </w:sdtPr>
        <w:sdtContent>
          <w:r w:rsidRPr="002F0D0A">
            <w:rPr>
              <w:color w:val="000000"/>
              <w:sz w:val="28"/>
              <w:szCs w:val="28"/>
              <w:lang w:val="ru-RU"/>
            </w:rPr>
            <w:t>участие в</w:t>
          </w:r>
        </w:sdtContent>
      </w:sdt>
      <w:sdt>
        <w:sdtPr>
          <w:rPr>
            <w:lang w:val="ru-RU"/>
          </w:rPr>
          <w:tag w:val="goog_rdk_8"/>
          <w:id w:val="1246087825"/>
        </w:sdtPr>
        <w:sdtContent/>
      </w:sdt>
      <w:r w:rsidRPr="002F0D0A">
        <w:rPr>
          <w:color w:val="000000"/>
          <w:sz w:val="28"/>
          <w:szCs w:val="28"/>
          <w:lang w:val="ru-RU"/>
        </w:rPr>
        <w:t xml:space="preserve"> жизни общества. </w:t>
      </w:r>
      <w:r w:rsidRPr="002F0D0A">
        <w:rPr>
          <w:sz w:val="28"/>
          <w:szCs w:val="28"/>
          <w:lang w:val="ru-RU"/>
        </w:rPr>
        <w:t>В качестве</w:t>
      </w:r>
      <w:r w:rsidRPr="002F0D0A">
        <w:rPr>
          <w:color w:val="000000"/>
          <w:sz w:val="28"/>
          <w:szCs w:val="28"/>
          <w:lang w:val="ru-RU"/>
        </w:rPr>
        <w:t xml:space="preserve"> равноправных членов общества, </w:t>
      </w:r>
      <w:sdt>
        <w:sdtPr>
          <w:rPr>
            <w:lang w:val="ru-RU"/>
          </w:rPr>
          <w:tag w:val="goog_rdk_10"/>
          <w:id w:val="1727433537"/>
        </w:sdtPr>
        <w:sdtContent>
          <w:r w:rsidRPr="002F0D0A">
            <w:rPr>
              <w:sz w:val="28"/>
              <w:szCs w:val="28"/>
              <w:lang w:val="ru-RU"/>
            </w:rPr>
            <w:t>имеющих право</w:t>
          </w:r>
          <w:r w:rsidRPr="002F0D0A">
            <w:rPr>
              <w:color w:val="000000"/>
              <w:sz w:val="28"/>
              <w:szCs w:val="28"/>
              <w:lang w:val="ru-RU"/>
            </w:rPr>
            <w:t xml:space="preserve"> на равное обращение без всякой дискриминации, на основе равенства и уважения человеческого достоинства. </w:t>
          </w:r>
        </w:sdtContent>
      </w:sdt>
      <w:sdt>
        <w:sdtPr>
          <w:rPr>
            <w:lang w:val="ru-RU"/>
          </w:rPr>
          <w:tag w:val="goog_rdk_11"/>
          <w:id w:val="1633207467"/>
          <w:showingPlcHdr/>
        </w:sdtPr>
        <w:sdtContent>
          <w:r w:rsidRPr="002F0D0A">
            <w:rPr>
              <w:color w:val="000000"/>
              <w:sz w:val="28"/>
              <w:szCs w:val="28"/>
              <w:lang w:val="ru-RU"/>
            </w:rPr>
            <w:t xml:space="preserve">     </w:t>
          </w:r>
        </w:sdtContent>
      </w:sdt>
    </w:p>
    <w:p w14:paraId="50EC13EF" w14:textId="77777777" w:rsidR="00B80757" w:rsidRPr="002F0D0A" w:rsidRDefault="00000000" w:rsidP="00C917B6">
      <w:pPr>
        <w:jc w:val="both"/>
        <w:rPr>
          <w:color w:val="000000"/>
          <w:sz w:val="28"/>
          <w:szCs w:val="28"/>
          <w:lang w:val="ru-RU"/>
        </w:rPr>
      </w:pPr>
      <w:r w:rsidRPr="002F0D0A">
        <w:rPr>
          <w:color w:val="000000"/>
          <w:sz w:val="28"/>
          <w:szCs w:val="28"/>
          <w:lang w:val="ru-RU"/>
        </w:rPr>
        <w:t xml:space="preserve">Этот Марш ГОРДОСТИ </w:t>
      </w:r>
      <w:r w:rsidRPr="002F0D0A">
        <w:rPr>
          <w:color w:val="333333"/>
          <w:sz w:val="28"/>
          <w:szCs w:val="28"/>
          <w:lang w:val="ru-RU"/>
        </w:rPr>
        <w:t xml:space="preserve">является поводом напомнить нам всем о важной коллективной приверженности правам человека, соблюдению принципа равенства и настоятельной необходимости </w:t>
      </w:r>
      <w:sdt>
        <w:sdtPr>
          <w:rPr>
            <w:lang w:val="ru-RU"/>
          </w:rPr>
          <w:tag w:val="goog_rdk_12"/>
          <w:id w:val="2065171881"/>
        </w:sdtPr>
        <w:sdtContent>
          <w:r w:rsidRPr="002F0D0A">
            <w:rPr>
              <w:color w:val="333333"/>
              <w:sz w:val="28"/>
              <w:szCs w:val="28"/>
              <w:lang w:val="ru-RU"/>
            </w:rPr>
            <w:t>остановить насилие на почве гомофобии и трансфобии</w:t>
          </w:r>
        </w:sdtContent>
      </w:sdt>
      <w:r w:rsidRPr="002F0D0A">
        <w:rPr>
          <w:color w:val="333333"/>
          <w:sz w:val="28"/>
          <w:szCs w:val="28"/>
          <w:lang w:val="ru-RU"/>
        </w:rPr>
        <w:t>.</w:t>
      </w:r>
    </w:p>
    <w:p w14:paraId="0BC59736" w14:textId="68AA11F4" w:rsidR="00B80757" w:rsidRPr="002F0D0A" w:rsidRDefault="00000000" w:rsidP="00C917B6">
      <w:pPr>
        <w:pBdr>
          <w:top w:val="nil"/>
          <w:left w:val="nil"/>
          <w:bottom w:val="nil"/>
          <w:right w:val="nil"/>
          <w:between w:val="nil"/>
        </w:pBdr>
        <w:shd w:val="clear" w:color="auto" w:fill="FFFFFF"/>
        <w:spacing w:after="280" w:line="240" w:lineRule="auto"/>
        <w:jc w:val="both"/>
        <w:rPr>
          <w:color w:val="333333"/>
          <w:sz w:val="28"/>
          <w:szCs w:val="28"/>
          <w:lang w:val="ru-RU"/>
        </w:rPr>
      </w:pPr>
      <w:r w:rsidRPr="002F0D0A">
        <w:rPr>
          <w:i/>
          <w:color w:val="000000"/>
          <w:sz w:val="28"/>
          <w:szCs w:val="28"/>
          <w:lang w:val="ru-RU"/>
        </w:rPr>
        <w:t>Всегда вместе: Единство в разнообразии</w:t>
      </w:r>
      <w:r w:rsidRPr="002F0D0A">
        <w:rPr>
          <w:color w:val="000000"/>
          <w:sz w:val="28"/>
          <w:szCs w:val="28"/>
          <w:lang w:val="ru-RU"/>
        </w:rPr>
        <w:t xml:space="preserve"> </w:t>
      </w:r>
      <w:r w:rsidR="00403A67" w:rsidRPr="002F0D0A">
        <w:rPr>
          <w:color w:val="000000"/>
          <w:sz w:val="28"/>
          <w:szCs w:val="28"/>
          <w:lang w:val="ru-RU"/>
        </w:rPr>
        <w:t>— вот</w:t>
      </w:r>
      <w:r w:rsidRPr="002F0D0A">
        <w:rPr>
          <w:color w:val="000000"/>
          <w:sz w:val="28"/>
          <w:szCs w:val="28"/>
          <w:lang w:val="ru-RU"/>
        </w:rPr>
        <w:t xml:space="preserve"> наше кредо, призывающее власти и народ Молдовы</w:t>
      </w:r>
      <w:sdt>
        <w:sdtPr>
          <w:rPr>
            <w:lang w:val="ru-RU"/>
          </w:rPr>
          <w:tag w:val="goog_rdk_15"/>
          <w:id w:val="1400632395"/>
        </w:sdtPr>
        <w:sdtContent/>
      </w:sdt>
      <w:r w:rsidRPr="002F0D0A">
        <w:rPr>
          <w:color w:val="000000"/>
          <w:sz w:val="28"/>
          <w:szCs w:val="28"/>
          <w:lang w:val="ru-RU"/>
        </w:rPr>
        <w:t xml:space="preserve"> действовать в направлении</w:t>
      </w:r>
      <w:r w:rsidRPr="002F0D0A">
        <w:rPr>
          <w:color w:val="333333"/>
          <w:sz w:val="28"/>
          <w:szCs w:val="28"/>
          <w:lang w:val="ru-RU"/>
        </w:rPr>
        <w:t xml:space="preserve"> искоренения </w:t>
      </w:r>
      <w:sdt>
        <w:sdtPr>
          <w:rPr>
            <w:lang w:val="ru-RU"/>
          </w:rPr>
          <w:tag w:val="goog_rdk_16"/>
          <w:id w:val="60271154"/>
        </w:sdtPr>
        <w:sdtContent>
          <w:r w:rsidRPr="002F0D0A">
            <w:rPr>
              <w:color w:val="333333"/>
              <w:sz w:val="28"/>
              <w:szCs w:val="28"/>
              <w:lang w:val="ru-RU"/>
            </w:rPr>
            <w:t>предвзятости и</w:t>
          </w:r>
        </w:sdtContent>
      </w:sdt>
      <w:r w:rsidRPr="002F0D0A">
        <w:rPr>
          <w:color w:val="333333"/>
          <w:sz w:val="28"/>
          <w:szCs w:val="28"/>
          <w:lang w:val="ru-RU"/>
        </w:rPr>
        <w:t xml:space="preserve"> стигматизации, которые </w:t>
      </w:r>
      <w:sdt>
        <w:sdtPr>
          <w:rPr>
            <w:lang w:val="ru-RU"/>
          </w:rPr>
          <w:tag w:val="goog_rdk_19"/>
          <w:id w:val="2108270335"/>
        </w:sdtPr>
        <w:sdtContent>
          <w:r w:rsidRPr="002F0D0A">
            <w:rPr>
              <w:color w:val="333333"/>
              <w:sz w:val="28"/>
              <w:szCs w:val="28"/>
              <w:lang w:val="ru-RU"/>
            </w:rPr>
            <w:t>зачастую</w:t>
          </w:r>
        </w:sdtContent>
      </w:sdt>
      <w:r w:rsidRPr="002F0D0A">
        <w:rPr>
          <w:color w:val="333333"/>
          <w:sz w:val="28"/>
          <w:szCs w:val="28"/>
          <w:lang w:val="ru-RU"/>
        </w:rPr>
        <w:t xml:space="preserve"> приводят </w:t>
      </w:r>
      <w:sdt>
        <w:sdtPr>
          <w:rPr>
            <w:lang w:val="ru-RU"/>
          </w:rPr>
          <w:tag w:val="goog_rdk_20"/>
          <w:id w:val="1165931193"/>
          <w:showingPlcHdr/>
        </w:sdtPr>
        <w:sdtContent/>
      </w:sdt>
      <w:r w:rsidRPr="002F0D0A">
        <w:rPr>
          <w:color w:val="333333"/>
          <w:sz w:val="28"/>
          <w:szCs w:val="28"/>
          <w:lang w:val="ru-RU"/>
        </w:rPr>
        <w:t xml:space="preserve">к </w:t>
      </w:r>
      <w:sdt>
        <w:sdtPr>
          <w:rPr>
            <w:lang w:val="ru-RU"/>
          </w:rPr>
          <w:tag w:val="goog_rdk_21"/>
          <w:id w:val="757547726"/>
        </w:sdtPr>
        <w:sdtContent>
          <w:r w:rsidRPr="002F0D0A">
            <w:rPr>
              <w:color w:val="333333"/>
              <w:sz w:val="28"/>
              <w:szCs w:val="28"/>
              <w:lang w:val="ru-RU"/>
            </w:rPr>
            <w:t>разжиганию ненависти, дискриминации и</w:t>
          </w:r>
        </w:sdtContent>
      </w:sdt>
      <w:r w:rsidRPr="002F0D0A">
        <w:rPr>
          <w:color w:val="333333"/>
          <w:sz w:val="28"/>
          <w:szCs w:val="28"/>
          <w:lang w:val="ru-RU"/>
        </w:rPr>
        <w:t xml:space="preserve"> актам насилия в отношении сообществ ЛГБТКИ+. </w:t>
      </w:r>
    </w:p>
    <w:p w14:paraId="3646AEDC" w14:textId="77777777" w:rsidR="00B80757" w:rsidRPr="002F0D0A" w:rsidRDefault="00000000" w:rsidP="00C917B6">
      <w:pPr>
        <w:pBdr>
          <w:top w:val="nil"/>
          <w:left w:val="nil"/>
          <w:bottom w:val="nil"/>
          <w:right w:val="nil"/>
          <w:between w:val="nil"/>
        </w:pBdr>
        <w:shd w:val="clear" w:color="auto" w:fill="FFFFFF"/>
        <w:spacing w:after="280" w:line="240" w:lineRule="auto"/>
        <w:jc w:val="both"/>
        <w:rPr>
          <w:b/>
          <w:color w:val="333333"/>
          <w:sz w:val="28"/>
          <w:szCs w:val="28"/>
          <w:lang w:val="ru-RU"/>
        </w:rPr>
      </w:pPr>
      <w:r w:rsidRPr="002F0D0A">
        <w:rPr>
          <w:color w:val="333333"/>
          <w:sz w:val="28"/>
          <w:szCs w:val="28"/>
          <w:lang w:val="ru-RU"/>
        </w:rPr>
        <w:t xml:space="preserve">Представители ЛГБТКИ+ продолжают сталкиваться с </w:t>
      </w:r>
      <w:sdt>
        <w:sdtPr>
          <w:rPr>
            <w:lang w:val="ru-RU"/>
          </w:rPr>
          <w:tag w:val="goog_rdk_22"/>
          <w:id w:val="1257539388"/>
        </w:sdtPr>
        <w:sdtContent>
          <w:r w:rsidRPr="002F0D0A">
            <w:rPr>
              <w:color w:val="333333"/>
              <w:sz w:val="28"/>
              <w:szCs w:val="28"/>
              <w:lang w:val="ru-RU"/>
            </w:rPr>
            <w:t>проявлениями ненависти, несправедливостью,</w:t>
          </w:r>
        </w:sdtContent>
      </w:sdt>
      <w:r w:rsidRPr="002F0D0A">
        <w:rPr>
          <w:color w:val="333333"/>
          <w:sz w:val="28"/>
          <w:szCs w:val="28"/>
          <w:lang w:val="ru-RU"/>
        </w:rPr>
        <w:t xml:space="preserve"> насилием, преследованиями и </w:t>
      </w:r>
      <w:sdt>
        <w:sdtPr>
          <w:rPr>
            <w:lang w:val="ru-RU"/>
          </w:rPr>
          <w:tag w:val="goog_rdk_24"/>
          <w:id w:val="1043798030"/>
          <w:showingPlcHdr/>
        </w:sdtPr>
        <w:sdtContent/>
      </w:sdt>
      <w:r w:rsidRPr="002F0D0A">
        <w:rPr>
          <w:color w:val="333333"/>
          <w:sz w:val="28"/>
          <w:szCs w:val="28"/>
          <w:lang w:val="ru-RU"/>
        </w:rPr>
        <w:t xml:space="preserve">изоляцией от </w:t>
      </w:r>
      <w:r w:rsidRPr="002F0D0A">
        <w:rPr>
          <w:color w:val="333333"/>
          <w:sz w:val="28"/>
          <w:szCs w:val="28"/>
          <w:lang w:val="ru-RU"/>
        </w:rPr>
        <w:lastRenderedPageBreak/>
        <w:t xml:space="preserve">нашего общества. И каждое нападение на представителя ЛГБТКИ+ </w:t>
      </w:r>
      <w:sdt>
        <w:sdtPr>
          <w:rPr>
            <w:lang w:val="ru-RU"/>
          </w:rPr>
          <w:tag w:val="goog_rdk_25"/>
          <w:id w:val="1388705656"/>
        </w:sdtPr>
        <w:sdtContent>
          <w:r w:rsidRPr="002F0D0A">
            <w:rPr>
              <w:color w:val="333333"/>
              <w:sz w:val="28"/>
              <w:szCs w:val="28"/>
              <w:lang w:val="ru-RU"/>
            </w:rPr>
            <w:t xml:space="preserve">по причине ее/его принадлежности к сообществу </w:t>
          </w:r>
        </w:sdtContent>
      </w:sdt>
      <w:r w:rsidRPr="002F0D0A">
        <w:rPr>
          <w:color w:val="333333"/>
          <w:sz w:val="28"/>
          <w:szCs w:val="28"/>
          <w:lang w:val="ru-RU"/>
        </w:rPr>
        <w:t xml:space="preserve">, является нарушением прав человека.   </w:t>
      </w:r>
    </w:p>
    <w:p w14:paraId="50AF0942" w14:textId="77777777" w:rsidR="00B80757" w:rsidRPr="002F0D0A" w:rsidRDefault="00000000" w:rsidP="00C917B6">
      <w:pPr>
        <w:pBdr>
          <w:top w:val="nil"/>
          <w:left w:val="nil"/>
          <w:bottom w:val="nil"/>
          <w:right w:val="nil"/>
          <w:between w:val="nil"/>
        </w:pBdr>
        <w:shd w:val="clear" w:color="auto" w:fill="FFFFFF"/>
        <w:spacing w:after="280" w:line="240" w:lineRule="auto"/>
        <w:jc w:val="both"/>
        <w:rPr>
          <w:color w:val="333333"/>
          <w:sz w:val="28"/>
          <w:szCs w:val="28"/>
          <w:lang w:val="ru-RU"/>
        </w:rPr>
      </w:pPr>
      <w:r w:rsidRPr="002F0D0A">
        <w:rPr>
          <w:color w:val="333333"/>
          <w:sz w:val="28"/>
          <w:szCs w:val="28"/>
          <w:lang w:val="ru-RU"/>
        </w:rPr>
        <w:t>Мы обязаны устранить основные причины обесценивания и пренебрежительного отношения к ЛГБТИК+ людям как важнейшему элементу Повестки дня на период до 2030 года и исполнить обещание государств-членов не оставить никого позади.</w:t>
      </w:r>
    </w:p>
    <w:p w14:paraId="660312EC" w14:textId="77777777" w:rsidR="00B80757" w:rsidRPr="002F0D0A" w:rsidRDefault="00000000" w:rsidP="00C917B6">
      <w:pPr>
        <w:jc w:val="both"/>
        <w:rPr>
          <w:color w:val="000000"/>
          <w:sz w:val="28"/>
          <w:szCs w:val="28"/>
          <w:lang w:val="ru-RU"/>
        </w:rPr>
      </w:pPr>
      <w:r w:rsidRPr="002F0D0A">
        <w:rPr>
          <w:color w:val="000000"/>
          <w:sz w:val="28"/>
          <w:szCs w:val="28"/>
          <w:lang w:val="ru-RU"/>
        </w:rPr>
        <w:t>Организация Объединенных Наций в Молдове призывает всех присоединиться к ее усилиям по построению мира во всем мире, инклюзивности, свободы и равенства для всех.</w:t>
      </w:r>
    </w:p>
    <w:p w14:paraId="1EF9E1CB" w14:textId="77777777" w:rsidR="00B80757" w:rsidRPr="002F0D0A" w:rsidRDefault="00B80757" w:rsidP="00C917B6">
      <w:pPr>
        <w:jc w:val="both"/>
        <w:rPr>
          <w:lang w:val="ru-RU"/>
        </w:rPr>
      </w:pPr>
    </w:p>
    <w:sectPr w:rsidR="00B80757" w:rsidRPr="002F0D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757"/>
    <w:rsid w:val="00047A0E"/>
    <w:rsid w:val="00262148"/>
    <w:rsid w:val="002F0D0A"/>
    <w:rsid w:val="00403A67"/>
    <w:rsid w:val="004552FF"/>
    <w:rsid w:val="00A81A95"/>
    <w:rsid w:val="00B80757"/>
    <w:rsid w:val="00B96332"/>
    <w:rsid w:val="00C91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2A1D3F"/>
  <w15:docId w15:val="{198E736A-77C1-4287-B460-E0960437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D6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D66D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6D67"/>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XP9mNuaVW06fSH3saiIR8itUMQ==">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1738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David</dc:creator>
  <cp:keywords/>
  <dc:description/>
  <cp:lastModifiedBy>Inesa Coman</cp:lastModifiedBy>
  <cp:revision>2</cp:revision>
  <dcterms:created xsi:type="dcterms:W3CDTF">2023-06-15T12:36:00Z</dcterms:created>
  <dcterms:modified xsi:type="dcterms:W3CDTF">2023-06-15T12:36:00Z</dcterms:modified>
  <cp:category/>
</cp:coreProperties>
</file>