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9D3" w:rsidRPr="002B73C5" w:rsidRDefault="00EB19D3" w:rsidP="0005445E">
      <w:pPr>
        <w:pBdr>
          <w:bottom w:val="single" w:sz="4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631471" w:rsidRPr="002B73C5" w:rsidRDefault="00202D3B" w:rsidP="0005445E">
      <w:pPr>
        <w:rPr>
          <w:rFonts w:ascii="Times New Roman" w:hAnsi="Times New Roman" w:cs="Times New Roman"/>
          <w:b/>
          <w:sz w:val="24"/>
          <w:szCs w:val="24"/>
        </w:rPr>
      </w:pPr>
      <w:r w:rsidRPr="002B73C5">
        <w:rPr>
          <w:rFonts w:ascii="Times New Roman" w:hAnsi="Times New Roman" w:cs="Times New Roman"/>
          <w:b/>
          <w:sz w:val="24"/>
          <w:szCs w:val="24"/>
        </w:rPr>
        <w:t>Стань голосом своего поколения</w:t>
      </w:r>
      <w:r w:rsidR="00E02223" w:rsidRPr="002B73C5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2B73C5">
        <w:rPr>
          <w:rFonts w:ascii="Times New Roman" w:hAnsi="Times New Roman" w:cs="Times New Roman"/>
          <w:b/>
          <w:sz w:val="24"/>
          <w:szCs w:val="24"/>
        </w:rPr>
        <w:t>Возобновился процесс сбора данных для масштабного демографического исследования –</w:t>
      </w:r>
      <w:r w:rsidR="002B73C5" w:rsidRPr="002B73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b/>
          <w:sz w:val="24"/>
          <w:szCs w:val="24"/>
        </w:rPr>
        <w:t xml:space="preserve">Поколения и </w:t>
      </w:r>
      <w:r w:rsidR="008710FF" w:rsidRPr="0005445E">
        <w:rPr>
          <w:rFonts w:ascii="Times New Roman" w:hAnsi="Times New Roman" w:cs="Times New Roman"/>
          <w:b/>
          <w:sz w:val="24"/>
          <w:szCs w:val="24"/>
        </w:rPr>
        <w:t>гендер</w:t>
      </w:r>
      <w:r w:rsidR="008710FF" w:rsidRPr="002B73C5" w:rsidDel="008710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0894" w:rsidRPr="002B73C5" w:rsidRDefault="00202D3B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b/>
          <w:i/>
          <w:sz w:val="24"/>
          <w:szCs w:val="24"/>
        </w:rPr>
        <w:t>Кишинев</w:t>
      </w:r>
      <w:r w:rsidR="0005445E">
        <w:rPr>
          <w:rFonts w:ascii="Times New Roman" w:hAnsi="Times New Roman" w:cs="Times New Roman"/>
          <w:b/>
          <w:i/>
          <w:sz w:val="24"/>
          <w:szCs w:val="24"/>
        </w:rPr>
        <w:t>, 5</w:t>
      </w:r>
      <w:r w:rsidR="009B48C9" w:rsidRPr="002B73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b/>
          <w:i/>
          <w:sz w:val="24"/>
          <w:szCs w:val="24"/>
        </w:rPr>
        <w:t>августа</w:t>
      </w:r>
      <w:r w:rsidR="009B48C9" w:rsidRPr="002B73C5">
        <w:rPr>
          <w:rFonts w:ascii="Times New Roman" w:hAnsi="Times New Roman" w:cs="Times New Roman"/>
          <w:b/>
          <w:i/>
          <w:sz w:val="24"/>
          <w:szCs w:val="24"/>
        </w:rPr>
        <w:t xml:space="preserve"> 2020 </w:t>
      </w:r>
      <w:r w:rsidRPr="002B73C5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2B73C5" w:rsidRPr="002B73C5">
        <w:rPr>
          <w:rFonts w:ascii="Times New Roman" w:hAnsi="Times New Roman" w:cs="Times New Roman"/>
          <w:sz w:val="24"/>
          <w:szCs w:val="24"/>
        </w:rPr>
        <w:t>Министерство</w:t>
      </w:r>
      <w:r w:rsidRPr="002B73C5">
        <w:rPr>
          <w:rFonts w:ascii="Times New Roman" w:hAnsi="Times New Roman" w:cs="Times New Roman"/>
          <w:sz w:val="24"/>
          <w:szCs w:val="24"/>
        </w:rPr>
        <w:t xml:space="preserve"> Здравоохранения, Труда и Социальной Защиты вместе с Фондом ООН по Народонаселению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 (UNFPA) </w:t>
      </w:r>
      <w:r w:rsidRPr="002B73C5">
        <w:rPr>
          <w:rFonts w:ascii="Times New Roman" w:hAnsi="Times New Roman" w:cs="Times New Roman"/>
          <w:sz w:val="24"/>
          <w:szCs w:val="24"/>
        </w:rPr>
        <w:t xml:space="preserve">возобновили сбор данных в рамках самого комплексного демографического исследования в Молдове </w:t>
      </w:r>
      <w:r w:rsidR="002E39EF" w:rsidRPr="002B73C5">
        <w:rPr>
          <w:rFonts w:ascii="Times New Roman" w:hAnsi="Times New Roman" w:cs="Times New Roman"/>
          <w:sz w:val="24"/>
          <w:szCs w:val="24"/>
        </w:rPr>
        <w:t xml:space="preserve">– </w:t>
      </w:r>
      <w:hyperlink r:id="rId6" w:history="1">
        <w:r w:rsidR="002E39EF" w:rsidRPr="002B73C5">
          <w:rPr>
            <w:rStyle w:val="Hyperlink"/>
            <w:rFonts w:ascii="Times New Roman" w:hAnsi="Times New Roman" w:cs="Times New Roman"/>
            <w:sz w:val="24"/>
            <w:szCs w:val="24"/>
          </w:rPr>
          <w:t>Generații și Gen</w:t>
        </w:r>
      </w:hyperlink>
      <w:r w:rsidR="002E39EF" w:rsidRPr="002B73C5">
        <w:rPr>
          <w:rFonts w:ascii="Times New Roman" w:hAnsi="Times New Roman" w:cs="Times New Roman"/>
          <w:sz w:val="24"/>
          <w:szCs w:val="24"/>
        </w:rPr>
        <w:t xml:space="preserve"> (SGG)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 xml:space="preserve">стартовавшего в январе 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2020 </w:t>
      </w:r>
      <w:r w:rsidRPr="002B73C5">
        <w:rPr>
          <w:rFonts w:ascii="Times New Roman" w:hAnsi="Times New Roman" w:cs="Times New Roman"/>
          <w:sz w:val="24"/>
          <w:szCs w:val="24"/>
        </w:rPr>
        <w:t xml:space="preserve">и временно приостановленного </w:t>
      </w:r>
      <w:r w:rsidR="00BE26C9" w:rsidRPr="002B73C5">
        <w:rPr>
          <w:rFonts w:ascii="Times New Roman" w:hAnsi="Times New Roman" w:cs="Times New Roman"/>
          <w:sz w:val="24"/>
          <w:szCs w:val="24"/>
        </w:rPr>
        <w:t>из-за</w:t>
      </w:r>
      <w:r w:rsidRPr="002B73C5">
        <w:rPr>
          <w:rFonts w:ascii="Times New Roman" w:hAnsi="Times New Roman" w:cs="Times New Roman"/>
          <w:sz w:val="24"/>
          <w:szCs w:val="24"/>
        </w:rPr>
        <w:t xml:space="preserve"> пандемии </w:t>
      </w:r>
      <w:r w:rsidR="00CB0894" w:rsidRPr="002B73C5">
        <w:rPr>
          <w:rFonts w:ascii="Times New Roman" w:hAnsi="Times New Roman" w:cs="Times New Roman"/>
          <w:sz w:val="24"/>
          <w:szCs w:val="24"/>
        </w:rPr>
        <w:t>COVID-19.</w:t>
      </w:r>
    </w:p>
    <w:p w:rsidR="00CB0894" w:rsidRPr="002B73C5" w:rsidRDefault="00202D3B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>В Республике Молдова впервые проводится исследовани</w:t>
      </w:r>
      <w:r w:rsidR="00097067" w:rsidRPr="002B73C5">
        <w:rPr>
          <w:rFonts w:ascii="Times New Roman" w:hAnsi="Times New Roman" w:cs="Times New Roman"/>
          <w:sz w:val="24"/>
          <w:szCs w:val="24"/>
        </w:rPr>
        <w:t>е</w:t>
      </w:r>
      <w:r w:rsidR="00065CAE" w:rsidRPr="002B73C5">
        <w:rPr>
          <w:rFonts w:ascii="Times New Roman" w:hAnsi="Times New Roman" w:cs="Times New Roman"/>
          <w:sz w:val="24"/>
          <w:szCs w:val="24"/>
        </w:rPr>
        <w:t xml:space="preserve"> такого порядка</w:t>
      </w:r>
      <w:r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065CAE" w:rsidRPr="002B73C5">
        <w:rPr>
          <w:rFonts w:ascii="Times New Roman" w:hAnsi="Times New Roman" w:cs="Times New Roman"/>
          <w:sz w:val="24"/>
          <w:szCs w:val="24"/>
        </w:rPr>
        <w:t>оно</w:t>
      </w:r>
      <w:r w:rsidR="00097067" w:rsidRPr="002B73C5">
        <w:rPr>
          <w:rFonts w:ascii="Times New Roman" w:hAnsi="Times New Roman" w:cs="Times New Roman"/>
          <w:sz w:val="24"/>
          <w:szCs w:val="24"/>
        </w:rPr>
        <w:t xml:space="preserve"> позволит собрать различные статистические данные о демографических процессах, </w:t>
      </w:r>
      <w:r w:rsidR="00BD0982" w:rsidRPr="002B73C5">
        <w:rPr>
          <w:rFonts w:ascii="Times New Roman" w:hAnsi="Times New Roman" w:cs="Times New Roman"/>
          <w:sz w:val="24"/>
          <w:szCs w:val="24"/>
        </w:rPr>
        <w:t xml:space="preserve">и </w:t>
      </w:r>
      <w:r w:rsidR="00097067" w:rsidRPr="002B73C5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BD0982" w:rsidRPr="002B73C5">
        <w:rPr>
          <w:rFonts w:ascii="Times New Roman" w:hAnsi="Times New Roman" w:cs="Times New Roman"/>
          <w:sz w:val="24"/>
          <w:szCs w:val="24"/>
        </w:rPr>
        <w:t>полученных данных</w:t>
      </w:r>
      <w:r w:rsidR="00097067" w:rsidRPr="002B73C5">
        <w:rPr>
          <w:rFonts w:ascii="Times New Roman" w:hAnsi="Times New Roman" w:cs="Times New Roman"/>
          <w:sz w:val="24"/>
          <w:szCs w:val="24"/>
        </w:rPr>
        <w:t xml:space="preserve"> будет выработана демографическая политика</w:t>
      </w:r>
      <w:r w:rsidR="006E439E" w:rsidRPr="002B73C5">
        <w:rPr>
          <w:rFonts w:ascii="Times New Roman" w:hAnsi="Times New Roman" w:cs="Times New Roman"/>
          <w:sz w:val="24"/>
          <w:szCs w:val="24"/>
        </w:rPr>
        <w:t xml:space="preserve"> </w:t>
      </w:r>
      <w:r w:rsidR="00655CB0" w:rsidRPr="00655CB0">
        <w:rPr>
          <w:rFonts w:ascii="Times New Roman" w:hAnsi="Times New Roman" w:cs="Times New Roman"/>
          <w:sz w:val="24"/>
          <w:szCs w:val="24"/>
        </w:rPr>
        <w:t>включая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: </w:t>
      </w:r>
      <w:r w:rsidR="006E439E" w:rsidRPr="002B73C5">
        <w:rPr>
          <w:rFonts w:ascii="Times New Roman" w:hAnsi="Times New Roman" w:cs="Times New Roman"/>
          <w:sz w:val="24"/>
          <w:szCs w:val="24"/>
        </w:rPr>
        <w:t>предотвращения бесплодия, намерений иметь детей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6E439E" w:rsidRPr="002B73C5">
        <w:rPr>
          <w:rFonts w:ascii="Times New Roman" w:hAnsi="Times New Roman" w:cs="Times New Roman"/>
          <w:sz w:val="24"/>
          <w:szCs w:val="24"/>
        </w:rPr>
        <w:t>количеств</w:t>
      </w:r>
      <w:r w:rsidR="00BD0982" w:rsidRPr="002B73C5">
        <w:rPr>
          <w:rFonts w:ascii="Times New Roman" w:hAnsi="Times New Roman" w:cs="Times New Roman"/>
          <w:sz w:val="24"/>
          <w:szCs w:val="24"/>
        </w:rPr>
        <w:t>а</w:t>
      </w:r>
      <w:r w:rsidR="006E439E" w:rsidRPr="002B73C5">
        <w:rPr>
          <w:rFonts w:ascii="Times New Roman" w:hAnsi="Times New Roman" w:cs="Times New Roman"/>
          <w:sz w:val="24"/>
          <w:szCs w:val="24"/>
        </w:rPr>
        <w:t xml:space="preserve"> желанных детей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6E439E" w:rsidRPr="002B73C5">
        <w:rPr>
          <w:rFonts w:ascii="Times New Roman" w:hAnsi="Times New Roman" w:cs="Times New Roman"/>
          <w:sz w:val="24"/>
          <w:szCs w:val="24"/>
        </w:rPr>
        <w:t>старения населения</w:t>
      </w:r>
      <w:r w:rsidR="00CB0894" w:rsidRPr="002B73C5">
        <w:rPr>
          <w:rFonts w:ascii="Times New Roman" w:hAnsi="Times New Roman" w:cs="Times New Roman"/>
          <w:sz w:val="24"/>
          <w:szCs w:val="24"/>
        </w:rPr>
        <w:t>,</w:t>
      </w:r>
      <w:r w:rsidR="006E439E" w:rsidRPr="002B73C5">
        <w:rPr>
          <w:rFonts w:ascii="Times New Roman" w:hAnsi="Times New Roman" w:cs="Times New Roman"/>
          <w:sz w:val="24"/>
          <w:szCs w:val="24"/>
        </w:rPr>
        <w:t xml:space="preserve"> миграции</w:t>
      </w:r>
      <w:r w:rsidR="00CB0894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6E439E" w:rsidRPr="002B73C5">
        <w:rPr>
          <w:rFonts w:ascii="Times New Roman" w:hAnsi="Times New Roman" w:cs="Times New Roman"/>
          <w:sz w:val="24"/>
          <w:szCs w:val="24"/>
        </w:rPr>
        <w:t xml:space="preserve">ожидаемой продолжительности жизни, особенно в </w:t>
      </w:r>
      <w:r w:rsidR="00BD0982" w:rsidRPr="002B73C5">
        <w:rPr>
          <w:rFonts w:ascii="Times New Roman" w:hAnsi="Times New Roman" w:cs="Times New Roman"/>
          <w:sz w:val="24"/>
          <w:szCs w:val="24"/>
        </w:rPr>
        <w:t>отношении мужчин, а также других</w:t>
      </w:r>
      <w:r w:rsidR="006E439E" w:rsidRPr="002B73C5">
        <w:rPr>
          <w:rFonts w:ascii="Times New Roman" w:hAnsi="Times New Roman" w:cs="Times New Roman"/>
          <w:sz w:val="24"/>
          <w:szCs w:val="24"/>
        </w:rPr>
        <w:t xml:space="preserve"> аспект</w:t>
      </w:r>
      <w:r w:rsidR="00BD0982" w:rsidRPr="002B73C5">
        <w:rPr>
          <w:rFonts w:ascii="Times New Roman" w:hAnsi="Times New Roman" w:cs="Times New Roman"/>
          <w:sz w:val="24"/>
          <w:szCs w:val="24"/>
        </w:rPr>
        <w:t>ов</w:t>
      </w:r>
      <w:r w:rsidR="00CB0894" w:rsidRPr="002B73C5">
        <w:rPr>
          <w:rFonts w:ascii="Times New Roman" w:hAnsi="Times New Roman" w:cs="Times New Roman"/>
          <w:sz w:val="24"/>
          <w:szCs w:val="24"/>
        </w:rPr>
        <w:t>.</w:t>
      </w:r>
    </w:p>
    <w:p w:rsidR="00631471" w:rsidRPr="002B73C5" w:rsidRDefault="006E439E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 xml:space="preserve">Процесс сбора данных </w:t>
      </w:r>
      <w:r w:rsidR="00BD0982" w:rsidRPr="002B73C5">
        <w:rPr>
          <w:rFonts w:ascii="Times New Roman" w:hAnsi="Times New Roman" w:cs="Times New Roman"/>
          <w:sz w:val="24"/>
          <w:szCs w:val="24"/>
        </w:rPr>
        <w:t>проходит</w:t>
      </w:r>
      <w:r w:rsidRPr="002B73C5">
        <w:rPr>
          <w:rFonts w:ascii="Times New Roman" w:hAnsi="Times New Roman" w:cs="Times New Roman"/>
          <w:sz w:val="24"/>
          <w:szCs w:val="24"/>
        </w:rPr>
        <w:t xml:space="preserve"> в новом формате, отвечающем мерам по предотвращению распространения </w:t>
      </w:r>
      <w:r w:rsidR="00D50C47" w:rsidRPr="002B73C5">
        <w:rPr>
          <w:rFonts w:ascii="Times New Roman" w:hAnsi="Times New Roman" w:cs="Times New Roman"/>
          <w:sz w:val="24"/>
          <w:szCs w:val="24"/>
        </w:rPr>
        <w:t xml:space="preserve">COVID-19 </w:t>
      </w:r>
      <w:r w:rsidRPr="002B73C5">
        <w:rPr>
          <w:rFonts w:ascii="Times New Roman" w:hAnsi="Times New Roman" w:cs="Times New Roman"/>
          <w:sz w:val="24"/>
          <w:szCs w:val="24"/>
        </w:rPr>
        <w:t>и рекомендациям Всемирной Организации Здравоохранения (ВОЗ</w:t>
      </w:r>
      <w:r w:rsidR="00943B2F" w:rsidRPr="002B73C5">
        <w:rPr>
          <w:rFonts w:ascii="Times New Roman" w:hAnsi="Times New Roman" w:cs="Times New Roman"/>
          <w:sz w:val="24"/>
          <w:szCs w:val="24"/>
        </w:rPr>
        <w:t>)</w:t>
      </w:r>
      <w:r w:rsidR="00D50C47" w:rsidRPr="002B73C5">
        <w:rPr>
          <w:rFonts w:ascii="Times New Roman" w:hAnsi="Times New Roman" w:cs="Times New Roman"/>
          <w:sz w:val="24"/>
          <w:szCs w:val="24"/>
        </w:rPr>
        <w:t xml:space="preserve">. </w:t>
      </w:r>
      <w:r w:rsidR="000908C7" w:rsidRPr="002B73C5">
        <w:rPr>
          <w:rFonts w:ascii="Times New Roman" w:hAnsi="Times New Roman" w:cs="Times New Roman"/>
          <w:sz w:val="24"/>
          <w:szCs w:val="24"/>
        </w:rPr>
        <w:t>100 участвующих в опросе операторов в июле прошли онлайн обучение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="000908C7" w:rsidRPr="002B73C5">
        <w:rPr>
          <w:rFonts w:ascii="Times New Roman" w:hAnsi="Times New Roman" w:cs="Times New Roman"/>
          <w:sz w:val="24"/>
          <w:szCs w:val="24"/>
        </w:rPr>
        <w:t xml:space="preserve">с экспертом Национального Агентства Общественного Здоровья, </w:t>
      </w:r>
      <w:r w:rsidR="00A06FDB" w:rsidRPr="002B73C5">
        <w:rPr>
          <w:rFonts w:ascii="Times New Roman" w:hAnsi="Times New Roman" w:cs="Times New Roman"/>
          <w:sz w:val="24"/>
          <w:szCs w:val="24"/>
        </w:rPr>
        <w:t>включавшее изучение правил использования средств защиты, а также порядок сбора данных в период пандемии</w:t>
      </w:r>
      <w:r w:rsidR="009409D8" w:rsidRPr="002B73C5">
        <w:rPr>
          <w:rFonts w:ascii="Times New Roman" w:hAnsi="Times New Roman" w:cs="Times New Roman"/>
          <w:sz w:val="24"/>
          <w:szCs w:val="24"/>
        </w:rPr>
        <w:t>.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="00A06FDB" w:rsidRPr="002B73C5">
        <w:rPr>
          <w:rFonts w:ascii="Times New Roman" w:hAnsi="Times New Roman" w:cs="Times New Roman"/>
          <w:sz w:val="24"/>
          <w:szCs w:val="24"/>
        </w:rPr>
        <w:t xml:space="preserve">Также операторы получили наборы средств защиты против </w:t>
      </w:r>
      <w:r w:rsidR="00631471" w:rsidRPr="002B73C5">
        <w:rPr>
          <w:rFonts w:ascii="Times New Roman" w:hAnsi="Times New Roman" w:cs="Times New Roman"/>
          <w:sz w:val="24"/>
          <w:szCs w:val="24"/>
        </w:rPr>
        <w:t>COVID-19</w:t>
      </w:r>
      <w:r w:rsidR="009409D8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A06FDB" w:rsidRPr="002B73C5">
        <w:rPr>
          <w:rFonts w:ascii="Times New Roman" w:hAnsi="Times New Roman" w:cs="Times New Roman"/>
          <w:sz w:val="24"/>
          <w:szCs w:val="24"/>
        </w:rPr>
        <w:t xml:space="preserve">которые включают маски, перчатки и </w:t>
      </w:r>
      <w:r w:rsidR="00ED301B" w:rsidRPr="002B73C5">
        <w:rPr>
          <w:rFonts w:ascii="Times New Roman" w:hAnsi="Times New Roman" w:cs="Times New Roman"/>
          <w:sz w:val="24"/>
          <w:szCs w:val="24"/>
        </w:rPr>
        <w:t>санитайзеры</w:t>
      </w:r>
      <w:r w:rsidR="00A06FDB" w:rsidRPr="002B73C5">
        <w:rPr>
          <w:rFonts w:ascii="Times New Roman" w:hAnsi="Times New Roman" w:cs="Times New Roman"/>
          <w:sz w:val="24"/>
          <w:szCs w:val="24"/>
        </w:rPr>
        <w:t>.</w:t>
      </w:r>
    </w:p>
    <w:p w:rsidR="00631471" w:rsidRPr="002B73C5" w:rsidRDefault="00ED301B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>В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sz w:val="24"/>
          <w:szCs w:val="24"/>
        </w:rPr>
        <w:t>сотрудничестве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sz w:val="24"/>
          <w:szCs w:val="24"/>
        </w:rPr>
        <w:t>с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sz w:val="24"/>
          <w:szCs w:val="24"/>
        </w:rPr>
        <w:t>Министерством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sz w:val="24"/>
          <w:szCs w:val="24"/>
        </w:rPr>
        <w:t>Здравоохранения, Труда и Социальной Защиты был разработан новый методологический регламент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="00D5544B" w:rsidRPr="002B73C5">
        <w:rPr>
          <w:rFonts w:ascii="Times New Roman" w:hAnsi="Times New Roman" w:cs="Times New Roman"/>
          <w:sz w:val="24"/>
          <w:szCs w:val="24"/>
        </w:rPr>
        <w:t>сбора данных на</w:t>
      </w:r>
      <w:r w:rsidRPr="002B73C5">
        <w:rPr>
          <w:rFonts w:ascii="Times New Roman" w:hAnsi="Times New Roman" w:cs="Times New Roman"/>
          <w:sz w:val="24"/>
          <w:szCs w:val="24"/>
        </w:rPr>
        <w:t xml:space="preserve"> период пандемии</w:t>
      </w:r>
      <w:r w:rsidR="00E02223" w:rsidRPr="002B73C5">
        <w:rPr>
          <w:rFonts w:ascii="Times New Roman" w:hAnsi="Times New Roman" w:cs="Times New Roman"/>
          <w:sz w:val="24"/>
          <w:szCs w:val="24"/>
        </w:rPr>
        <w:t xml:space="preserve">. </w:t>
      </w:r>
      <w:r w:rsidRPr="002B73C5">
        <w:rPr>
          <w:rFonts w:ascii="Times New Roman" w:hAnsi="Times New Roman" w:cs="Times New Roman"/>
          <w:sz w:val="24"/>
          <w:szCs w:val="24"/>
        </w:rPr>
        <w:t>В соответствии с ним</w:t>
      </w:r>
      <w:r w:rsidR="00A4275C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>опросы будут проходить на открытом воздухе</w:t>
      </w:r>
      <w:r w:rsidR="00A4275C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>в условиях соблюдения рекомендаций ВОЗ и Чрезвычайной Комиссии п</w:t>
      </w:r>
      <w:r w:rsidR="00AC44AA" w:rsidRPr="002B73C5">
        <w:rPr>
          <w:rFonts w:ascii="Times New Roman" w:hAnsi="Times New Roman" w:cs="Times New Roman"/>
          <w:sz w:val="24"/>
          <w:szCs w:val="24"/>
        </w:rPr>
        <w:t>о</w:t>
      </w:r>
      <w:r w:rsidRPr="002B73C5">
        <w:rPr>
          <w:rFonts w:ascii="Times New Roman" w:hAnsi="Times New Roman" w:cs="Times New Roman"/>
          <w:sz w:val="24"/>
          <w:szCs w:val="24"/>
        </w:rPr>
        <w:t xml:space="preserve"> Общественному Здоровью</w:t>
      </w:r>
      <w:r w:rsidR="00943B2F" w:rsidRPr="002B73C5">
        <w:rPr>
          <w:rFonts w:ascii="Times New Roman" w:hAnsi="Times New Roman" w:cs="Times New Roman"/>
          <w:sz w:val="24"/>
          <w:szCs w:val="24"/>
        </w:rPr>
        <w:t xml:space="preserve">. </w:t>
      </w:r>
      <w:r w:rsidRPr="002B73C5">
        <w:rPr>
          <w:rFonts w:ascii="Times New Roman" w:hAnsi="Times New Roman" w:cs="Times New Roman"/>
          <w:sz w:val="24"/>
          <w:szCs w:val="24"/>
        </w:rPr>
        <w:t>Также все респонденты</w:t>
      </w:r>
      <w:r w:rsidR="002F2027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FB4564" w:rsidRPr="002B73C5">
        <w:rPr>
          <w:rFonts w:ascii="Times New Roman" w:hAnsi="Times New Roman" w:cs="Times New Roman"/>
          <w:sz w:val="24"/>
          <w:szCs w:val="24"/>
        </w:rPr>
        <w:t xml:space="preserve">примут </w:t>
      </w:r>
      <w:r w:rsidRPr="002B73C5">
        <w:rPr>
          <w:rFonts w:ascii="Times New Roman" w:hAnsi="Times New Roman" w:cs="Times New Roman"/>
          <w:sz w:val="24"/>
          <w:szCs w:val="24"/>
        </w:rPr>
        <w:t>участ</w:t>
      </w:r>
      <w:r w:rsidR="009B15D9" w:rsidRPr="002B73C5">
        <w:rPr>
          <w:rFonts w:ascii="Times New Roman" w:hAnsi="Times New Roman" w:cs="Times New Roman"/>
          <w:sz w:val="24"/>
          <w:szCs w:val="24"/>
        </w:rPr>
        <w:t>ие</w:t>
      </w:r>
      <w:r w:rsidRPr="002B73C5">
        <w:rPr>
          <w:rFonts w:ascii="Times New Roman" w:hAnsi="Times New Roman" w:cs="Times New Roman"/>
          <w:sz w:val="24"/>
          <w:szCs w:val="24"/>
        </w:rPr>
        <w:t xml:space="preserve"> в исследовании, получат защитную маску и одноразовые перчатки</w:t>
      </w:r>
      <w:r w:rsidR="000B4E17" w:rsidRPr="002B73C5">
        <w:rPr>
          <w:rFonts w:ascii="Times New Roman" w:hAnsi="Times New Roman" w:cs="Times New Roman"/>
          <w:sz w:val="24"/>
          <w:szCs w:val="24"/>
        </w:rPr>
        <w:t>.</w:t>
      </w:r>
    </w:p>
    <w:p w:rsidR="00A4275C" w:rsidRPr="002B73C5" w:rsidRDefault="00ED301B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>С учетом пандемии</w:t>
      </w:r>
      <w:r w:rsidR="00943B2F" w:rsidRPr="002B73C5">
        <w:rPr>
          <w:rFonts w:ascii="Times New Roman" w:hAnsi="Times New Roman" w:cs="Times New Roman"/>
          <w:sz w:val="24"/>
          <w:szCs w:val="24"/>
        </w:rPr>
        <w:t xml:space="preserve"> COVID-19, </w:t>
      </w:r>
      <w:r w:rsidRPr="002B73C5">
        <w:rPr>
          <w:rFonts w:ascii="Times New Roman" w:hAnsi="Times New Roman" w:cs="Times New Roman"/>
          <w:sz w:val="24"/>
          <w:szCs w:val="24"/>
        </w:rPr>
        <w:t xml:space="preserve">авторы </w:t>
      </w:r>
      <w:r w:rsidR="00655CB0">
        <w:rPr>
          <w:rFonts w:ascii="Times New Roman" w:hAnsi="Times New Roman" w:cs="Times New Roman"/>
          <w:sz w:val="24"/>
          <w:szCs w:val="24"/>
        </w:rPr>
        <w:t xml:space="preserve">пересмотрели </w:t>
      </w:r>
      <w:r w:rsidRPr="002B73C5">
        <w:rPr>
          <w:rFonts w:ascii="Times New Roman" w:hAnsi="Times New Roman" w:cs="Times New Roman"/>
          <w:sz w:val="24"/>
          <w:szCs w:val="24"/>
        </w:rPr>
        <w:t>методологию проведения</w:t>
      </w:r>
      <w:r w:rsidR="009B15D9" w:rsidRPr="002B73C5">
        <w:rPr>
          <w:rFonts w:ascii="Times New Roman" w:hAnsi="Times New Roman" w:cs="Times New Roman"/>
          <w:sz w:val="24"/>
          <w:szCs w:val="24"/>
        </w:rPr>
        <w:t xml:space="preserve"> опроса</w:t>
      </w:r>
      <w:r w:rsidRPr="002B73C5">
        <w:rPr>
          <w:rFonts w:ascii="Times New Roman" w:hAnsi="Times New Roman" w:cs="Times New Roman"/>
          <w:sz w:val="24"/>
          <w:szCs w:val="24"/>
        </w:rPr>
        <w:t>, дополнив исследование разделом с вопросами о ситуации с</w:t>
      </w:r>
      <w:r w:rsidR="00943B2F" w:rsidRPr="002B73C5">
        <w:rPr>
          <w:rFonts w:ascii="Times New Roman" w:hAnsi="Times New Roman" w:cs="Times New Roman"/>
          <w:sz w:val="24"/>
          <w:szCs w:val="24"/>
        </w:rPr>
        <w:t xml:space="preserve"> COVID-19, </w:t>
      </w:r>
      <w:r w:rsidRPr="002B73C5">
        <w:rPr>
          <w:rFonts w:ascii="Times New Roman" w:hAnsi="Times New Roman" w:cs="Times New Roman"/>
          <w:sz w:val="24"/>
          <w:szCs w:val="24"/>
        </w:rPr>
        <w:t>котор</w:t>
      </w:r>
      <w:r w:rsidR="007A5AE9" w:rsidRPr="002B73C5">
        <w:rPr>
          <w:rFonts w:ascii="Times New Roman" w:hAnsi="Times New Roman" w:cs="Times New Roman"/>
          <w:sz w:val="24"/>
          <w:szCs w:val="24"/>
        </w:rPr>
        <w:t>ы</w:t>
      </w:r>
      <w:r w:rsidRPr="002B73C5">
        <w:rPr>
          <w:rFonts w:ascii="Times New Roman" w:hAnsi="Times New Roman" w:cs="Times New Roman"/>
          <w:sz w:val="24"/>
          <w:szCs w:val="24"/>
        </w:rPr>
        <w:t xml:space="preserve">е позволят </w:t>
      </w:r>
      <w:r w:rsidR="00190972" w:rsidRPr="002B73C5">
        <w:rPr>
          <w:rFonts w:ascii="Times New Roman" w:hAnsi="Times New Roman" w:cs="Times New Roman"/>
          <w:sz w:val="24"/>
          <w:szCs w:val="24"/>
        </w:rPr>
        <w:t>провести сравнительный анализ ситуации в обществе до и после пандемии</w:t>
      </w:r>
      <w:r w:rsidR="00655CB0">
        <w:rPr>
          <w:rFonts w:ascii="Times New Roman" w:hAnsi="Times New Roman" w:cs="Times New Roman"/>
          <w:sz w:val="24"/>
          <w:szCs w:val="24"/>
        </w:rPr>
        <w:t xml:space="preserve"> </w:t>
      </w:r>
      <w:r w:rsidR="00943B2F" w:rsidRPr="002B73C5">
        <w:rPr>
          <w:rFonts w:ascii="Times New Roman" w:hAnsi="Times New Roman" w:cs="Times New Roman"/>
          <w:sz w:val="24"/>
          <w:szCs w:val="24"/>
        </w:rPr>
        <w:t xml:space="preserve">COVID-19. </w:t>
      </w:r>
    </w:p>
    <w:p w:rsidR="00CB0894" w:rsidRPr="002B73C5" w:rsidRDefault="00190972" w:rsidP="000544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B73C5">
        <w:rPr>
          <w:rFonts w:ascii="Times New Roman" w:hAnsi="Times New Roman" w:cs="Times New Roman"/>
          <w:sz w:val="24"/>
          <w:szCs w:val="24"/>
        </w:rPr>
        <w:t xml:space="preserve">Сбор данных </w:t>
      </w:r>
      <w:r w:rsidR="00FC78B4" w:rsidRPr="002B73C5">
        <w:rPr>
          <w:rFonts w:ascii="Times New Roman" w:hAnsi="Times New Roman" w:cs="Times New Roman"/>
          <w:sz w:val="24"/>
          <w:szCs w:val="24"/>
        </w:rPr>
        <w:t>проводится</w:t>
      </w:r>
      <w:r w:rsidRPr="002B73C5">
        <w:rPr>
          <w:rFonts w:ascii="Times New Roman" w:hAnsi="Times New Roman" w:cs="Times New Roman"/>
          <w:sz w:val="24"/>
          <w:szCs w:val="24"/>
        </w:rPr>
        <w:t xml:space="preserve"> </w:t>
      </w:r>
      <w:r w:rsidR="00A571D7">
        <w:rPr>
          <w:rFonts w:ascii="Times New Roman" w:hAnsi="Times New Roman" w:cs="Times New Roman"/>
          <w:sz w:val="24"/>
          <w:szCs w:val="24"/>
        </w:rPr>
        <w:t xml:space="preserve">до </w:t>
      </w:r>
      <w:r w:rsidRPr="002B73C5">
        <w:rPr>
          <w:rFonts w:ascii="Times New Roman" w:hAnsi="Times New Roman" w:cs="Times New Roman"/>
          <w:sz w:val="24"/>
          <w:szCs w:val="24"/>
        </w:rPr>
        <w:t>октябр</w:t>
      </w:r>
      <w:r w:rsidR="00A571D7">
        <w:rPr>
          <w:rFonts w:ascii="Times New Roman" w:hAnsi="Times New Roman" w:cs="Times New Roman"/>
          <w:sz w:val="24"/>
          <w:szCs w:val="24"/>
        </w:rPr>
        <w:t>я месяца</w:t>
      </w:r>
      <w:r w:rsidR="00E947B1" w:rsidRPr="002B73C5">
        <w:rPr>
          <w:rFonts w:ascii="Times New Roman" w:hAnsi="Times New Roman" w:cs="Times New Roman"/>
          <w:sz w:val="24"/>
          <w:szCs w:val="24"/>
        </w:rPr>
        <w:t xml:space="preserve"> 2020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FC78B4" w:rsidRPr="002B73C5">
        <w:rPr>
          <w:rFonts w:ascii="Times New Roman" w:hAnsi="Times New Roman" w:cs="Times New Roman"/>
          <w:sz w:val="24"/>
          <w:szCs w:val="24"/>
        </w:rPr>
        <w:t>и охватит всю территорию страны</w:t>
      </w:r>
      <w:r w:rsidR="00943B2F" w:rsidRPr="002B73C5">
        <w:rPr>
          <w:rFonts w:ascii="Times New Roman" w:hAnsi="Times New Roman" w:cs="Times New Roman"/>
          <w:sz w:val="24"/>
          <w:szCs w:val="24"/>
        </w:rPr>
        <w:t>,</w:t>
      </w:r>
      <w:r w:rsidR="00FC78B4" w:rsidRPr="002B73C5">
        <w:rPr>
          <w:rFonts w:ascii="Times New Roman" w:hAnsi="Times New Roman" w:cs="Times New Roman"/>
          <w:sz w:val="24"/>
          <w:szCs w:val="24"/>
        </w:rPr>
        <w:t xml:space="preserve"> опрошены будут около</w:t>
      </w:r>
      <w:r w:rsidR="00E947B1" w:rsidRPr="002B73C5">
        <w:rPr>
          <w:rFonts w:ascii="Times New Roman" w:hAnsi="Times New Roman" w:cs="Times New Roman"/>
          <w:sz w:val="24"/>
          <w:szCs w:val="24"/>
        </w:rPr>
        <w:t xml:space="preserve"> 20 </w:t>
      </w:r>
      <w:r w:rsidR="00FC78B4" w:rsidRPr="002B73C5">
        <w:rPr>
          <w:rFonts w:ascii="Times New Roman" w:hAnsi="Times New Roman" w:cs="Times New Roman"/>
          <w:sz w:val="24"/>
          <w:szCs w:val="24"/>
        </w:rPr>
        <w:t>тысяч человек</w:t>
      </w:r>
      <w:r w:rsidR="00943B2F" w:rsidRPr="002B73C5">
        <w:rPr>
          <w:rFonts w:ascii="Times New Roman" w:hAnsi="Times New Roman" w:cs="Times New Roman"/>
          <w:sz w:val="24"/>
          <w:szCs w:val="24"/>
        </w:rPr>
        <w:t>.</w:t>
      </w:r>
    </w:p>
    <w:p w:rsidR="000178FF" w:rsidRPr="002B73C5" w:rsidRDefault="00FC78B4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>Исследовани</w:t>
      </w:r>
      <w:r w:rsidR="00E7701A" w:rsidRPr="002B73C5">
        <w:rPr>
          <w:rFonts w:ascii="Times New Roman" w:hAnsi="Times New Roman" w:cs="Times New Roman"/>
          <w:sz w:val="24"/>
          <w:szCs w:val="24"/>
        </w:rPr>
        <w:t>е</w:t>
      </w:r>
      <w:r w:rsidRPr="002B73C5">
        <w:rPr>
          <w:rFonts w:ascii="Times New Roman" w:hAnsi="Times New Roman" w:cs="Times New Roman"/>
          <w:sz w:val="24"/>
          <w:szCs w:val="24"/>
        </w:rPr>
        <w:t xml:space="preserve"> Поколения и</w:t>
      </w:r>
      <w:r w:rsidR="0005445E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655CB0">
        <w:rPr>
          <w:rFonts w:ascii="Times New Roman" w:hAnsi="Times New Roman" w:cs="Times New Roman"/>
          <w:sz w:val="24"/>
          <w:szCs w:val="24"/>
        </w:rPr>
        <w:t>Гендер</w:t>
      </w:r>
      <w:r w:rsidR="00E7701A" w:rsidRPr="002B73C5">
        <w:rPr>
          <w:rFonts w:ascii="Times New Roman" w:hAnsi="Times New Roman" w:cs="Times New Roman"/>
          <w:sz w:val="24"/>
          <w:szCs w:val="24"/>
        </w:rPr>
        <w:t xml:space="preserve">– часть глобального </w:t>
      </w:r>
      <w:r w:rsidR="003F325F" w:rsidRPr="002B73C5">
        <w:rPr>
          <w:rFonts w:ascii="Times New Roman" w:hAnsi="Times New Roman" w:cs="Times New Roman"/>
          <w:sz w:val="24"/>
          <w:szCs w:val="24"/>
        </w:rPr>
        <w:t>проекта</w:t>
      </w:r>
      <w:r w:rsidR="00E7701A" w:rsidRPr="002B73C5">
        <w:rPr>
          <w:rFonts w:ascii="Times New Roman" w:hAnsi="Times New Roman" w:cs="Times New Roman"/>
          <w:sz w:val="24"/>
          <w:szCs w:val="24"/>
        </w:rPr>
        <w:t>, котор</w:t>
      </w:r>
      <w:r w:rsidR="003F325F" w:rsidRPr="002B73C5">
        <w:rPr>
          <w:rFonts w:ascii="Times New Roman" w:hAnsi="Times New Roman" w:cs="Times New Roman"/>
          <w:sz w:val="24"/>
          <w:szCs w:val="24"/>
        </w:rPr>
        <w:t>ый</w:t>
      </w:r>
      <w:r w:rsidR="00E7701A" w:rsidRPr="002B73C5">
        <w:rPr>
          <w:rFonts w:ascii="Times New Roman" w:hAnsi="Times New Roman" w:cs="Times New Roman"/>
          <w:sz w:val="24"/>
          <w:szCs w:val="24"/>
        </w:rPr>
        <w:t xml:space="preserve"> охватывает </w:t>
      </w:r>
      <w:r w:rsidR="00D46395" w:rsidRPr="002B73C5">
        <w:rPr>
          <w:rFonts w:ascii="Times New Roman" w:hAnsi="Times New Roman" w:cs="Times New Roman"/>
          <w:sz w:val="24"/>
          <w:szCs w:val="24"/>
        </w:rPr>
        <w:t xml:space="preserve">24 </w:t>
      </w:r>
      <w:r w:rsidR="00E7701A" w:rsidRPr="002B73C5">
        <w:rPr>
          <w:rFonts w:ascii="Times New Roman" w:hAnsi="Times New Roman" w:cs="Times New Roman"/>
          <w:sz w:val="24"/>
          <w:szCs w:val="24"/>
        </w:rPr>
        <w:t>страны</w:t>
      </w:r>
      <w:r w:rsidR="00D46395" w:rsidRPr="002B73C5">
        <w:rPr>
          <w:rFonts w:ascii="Times New Roman" w:hAnsi="Times New Roman" w:cs="Times New Roman"/>
          <w:sz w:val="24"/>
          <w:szCs w:val="24"/>
        </w:rPr>
        <w:t xml:space="preserve">. </w:t>
      </w:r>
      <w:r w:rsidR="00E7701A" w:rsidRPr="002B73C5">
        <w:rPr>
          <w:rFonts w:ascii="Times New Roman" w:hAnsi="Times New Roman" w:cs="Times New Roman"/>
          <w:sz w:val="24"/>
          <w:szCs w:val="24"/>
        </w:rPr>
        <w:t xml:space="preserve">В Республике Молдова его </w:t>
      </w:r>
      <w:r w:rsidR="00921634" w:rsidRPr="002B73C5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E7701A" w:rsidRPr="002B73C5">
        <w:rPr>
          <w:rFonts w:ascii="Times New Roman" w:hAnsi="Times New Roman" w:cs="Times New Roman"/>
          <w:sz w:val="24"/>
          <w:szCs w:val="24"/>
        </w:rPr>
        <w:t>координирует Фонд ООН по Народонаселению в партнерстве с Министерством Здравоохранения, Труда и Социальной Защиты</w:t>
      </w:r>
      <w:r w:rsidR="000178FF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E7701A" w:rsidRPr="002B73C5">
        <w:rPr>
          <w:rFonts w:ascii="Times New Roman" w:hAnsi="Times New Roman" w:cs="Times New Roman"/>
          <w:sz w:val="24"/>
          <w:szCs w:val="24"/>
        </w:rPr>
        <w:t>Национальным Бюро Статистики и Междисциплинарным Институтом Демографии Голландии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="00E7701A" w:rsidRPr="002B73C5">
        <w:rPr>
          <w:rFonts w:ascii="Times New Roman" w:hAnsi="Times New Roman" w:cs="Times New Roman"/>
          <w:sz w:val="24"/>
          <w:szCs w:val="24"/>
        </w:rPr>
        <w:t>при финансовой поддержке МЗТСЗ</w:t>
      </w:r>
      <w:r w:rsidR="00D46395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="00E7701A" w:rsidRPr="002B73C5">
        <w:rPr>
          <w:rFonts w:ascii="Times New Roman" w:hAnsi="Times New Roman" w:cs="Times New Roman"/>
          <w:sz w:val="24"/>
          <w:szCs w:val="24"/>
        </w:rPr>
        <w:t xml:space="preserve">Фонда </w:t>
      </w:r>
      <w:r w:rsidR="00F42174" w:rsidRPr="002B73C5">
        <w:rPr>
          <w:rFonts w:ascii="Times New Roman" w:hAnsi="Times New Roman" w:cs="Times New Roman"/>
          <w:sz w:val="24"/>
          <w:szCs w:val="24"/>
        </w:rPr>
        <w:t>партнерства по Развитию Индия</w:t>
      </w:r>
      <w:r w:rsidR="004321DF" w:rsidRPr="0005445E">
        <w:rPr>
          <w:rFonts w:ascii="Times New Roman" w:hAnsi="Times New Roman" w:cs="Times New Roman"/>
          <w:sz w:val="24"/>
          <w:szCs w:val="24"/>
        </w:rPr>
        <w:t xml:space="preserve"> - </w:t>
      </w:r>
      <w:r w:rsidR="00CD5FCE" w:rsidRPr="002B73C5">
        <w:rPr>
          <w:rFonts w:ascii="Times New Roman" w:hAnsi="Times New Roman" w:cs="Times New Roman"/>
          <w:sz w:val="24"/>
          <w:szCs w:val="24"/>
        </w:rPr>
        <w:t>ООН</w:t>
      </w:r>
      <w:r w:rsidR="00F42174" w:rsidRPr="002B73C5">
        <w:rPr>
          <w:rFonts w:ascii="Times New Roman" w:hAnsi="Times New Roman" w:cs="Times New Roman"/>
          <w:sz w:val="24"/>
          <w:szCs w:val="24"/>
        </w:rPr>
        <w:t xml:space="preserve"> и</w:t>
      </w:r>
      <w:r w:rsidR="00D46395" w:rsidRPr="002B73C5">
        <w:rPr>
          <w:rFonts w:ascii="Times New Roman" w:hAnsi="Times New Roman" w:cs="Times New Roman"/>
          <w:sz w:val="24"/>
          <w:szCs w:val="24"/>
        </w:rPr>
        <w:t xml:space="preserve"> UNFPA </w:t>
      </w:r>
      <w:proofErr w:type="spellStart"/>
      <w:r w:rsidR="00D46395" w:rsidRPr="002B73C5">
        <w:rPr>
          <w:rFonts w:ascii="Times New Roman" w:hAnsi="Times New Roman" w:cs="Times New Roman"/>
          <w:sz w:val="24"/>
          <w:szCs w:val="24"/>
        </w:rPr>
        <w:t>Moldova</w:t>
      </w:r>
      <w:proofErr w:type="spellEnd"/>
      <w:r w:rsidR="000178FF" w:rsidRPr="002B73C5">
        <w:rPr>
          <w:rFonts w:ascii="Times New Roman" w:hAnsi="Times New Roman" w:cs="Times New Roman"/>
          <w:sz w:val="24"/>
          <w:szCs w:val="24"/>
        </w:rPr>
        <w:t>.</w:t>
      </w:r>
    </w:p>
    <w:p w:rsidR="00B07B9A" w:rsidRPr="002B73C5" w:rsidRDefault="00F42174" w:rsidP="0005445E">
      <w:pPr>
        <w:rPr>
          <w:rFonts w:ascii="Times New Roman" w:hAnsi="Times New Roman" w:cs="Times New Roman"/>
          <w:sz w:val="24"/>
          <w:szCs w:val="24"/>
        </w:rPr>
      </w:pPr>
      <w:r w:rsidRPr="002B73C5">
        <w:rPr>
          <w:rFonts w:ascii="Times New Roman" w:hAnsi="Times New Roman" w:cs="Times New Roman"/>
          <w:sz w:val="24"/>
          <w:szCs w:val="24"/>
        </w:rPr>
        <w:t>Больше информации об исследовании</w:t>
      </w:r>
      <w:r w:rsidR="00B07B9A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>а также видео о кампании на румынском и русском языках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="004321DF">
        <w:rPr>
          <w:rFonts w:ascii="Times New Roman" w:hAnsi="Times New Roman" w:cs="Times New Roman"/>
          <w:sz w:val="24"/>
          <w:szCs w:val="24"/>
        </w:rPr>
        <w:t>можно найти</w:t>
      </w:r>
      <w:r w:rsidRPr="002B73C5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B07B9A" w:rsidRPr="002B73C5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B07B9A" w:rsidRPr="002B73C5">
          <w:rPr>
            <w:rStyle w:val="Hyperlink"/>
          </w:rPr>
          <w:t>https://www.ggp-i.org/moldova/</w:t>
        </w:r>
      </w:hyperlink>
    </w:p>
    <w:p w:rsidR="000178FF" w:rsidRPr="002B73C5" w:rsidRDefault="00F42174" w:rsidP="0005445E">
      <w:pPr>
        <w:rPr>
          <w:rFonts w:ascii="Times New Roman" w:hAnsi="Times New Roman" w:cs="Times New Roman"/>
          <w:sz w:val="24"/>
          <w:szCs w:val="24"/>
        </w:rPr>
      </w:pPr>
      <w:r w:rsidRPr="0005445E">
        <w:rPr>
          <w:rFonts w:ascii="Times New Roman" w:hAnsi="Times New Roman" w:cs="Times New Roman"/>
          <w:b/>
          <w:sz w:val="24"/>
          <w:szCs w:val="24"/>
        </w:rPr>
        <w:t>Контактное лицо</w:t>
      </w:r>
      <w:r w:rsidR="00943B2F" w:rsidRPr="002B73C5">
        <w:rPr>
          <w:rFonts w:ascii="Times New Roman" w:hAnsi="Times New Roman" w:cs="Times New Roman"/>
          <w:sz w:val="24"/>
          <w:szCs w:val="24"/>
        </w:rPr>
        <w:t>:</w:t>
      </w:r>
      <w:r w:rsidR="002B73C5" w:rsidRPr="008710FF">
        <w:rPr>
          <w:rFonts w:ascii="Times New Roman" w:hAnsi="Times New Roman" w:cs="Times New Roman"/>
          <w:sz w:val="24"/>
          <w:szCs w:val="24"/>
        </w:rPr>
        <w:t xml:space="preserve"> </w:t>
      </w:r>
      <w:r w:rsidRPr="002B73C5">
        <w:rPr>
          <w:rFonts w:ascii="Times New Roman" w:hAnsi="Times New Roman" w:cs="Times New Roman"/>
          <w:sz w:val="24"/>
          <w:szCs w:val="24"/>
        </w:rPr>
        <w:t>Диана Лунгу</w:t>
      </w:r>
      <w:r w:rsidR="00CB5332" w:rsidRPr="002B73C5">
        <w:rPr>
          <w:rFonts w:ascii="Times New Roman" w:hAnsi="Times New Roman" w:cs="Times New Roman"/>
          <w:sz w:val="24"/>
          <w:szCs w:val="24"/>
        </w:rPr>
        <w:t xml:space="preserve">, </w:t>
      </w:r>
      <w:r w:rsidRPr="002B73C5">
        <w:rPr>
          <w:rFonts w:ascii="Times New Roman" w:hAnsi="Times New Roman" w:cs="Times New Roman"/>
          <w:sz w:val="24"/>
          <w:szCs w:val="24"/>
        </w:rPr>
        <w:t>консультант по связям</w:t>
      </w:r>
      <w:r w:rsidR="00CB5332" w:rsidRPr="002B73C5">
        <w:rPr>
          <w:rFonts w:ascii="Times New Roman" w:hAnsi="Times New Roman" w:cs="Times New Roman"/>
          <w:sz w:val="24"/>
          <w:szCs w:val="24"/>
        </w:rPr>
        <w:t xml:space="preserve"> UNFPA Moldova</w:t>
      </w:r>
      <w:r w:rsidR="00E02223" w:rsidRPr="002B73C5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E02223" w:rsidRPr="002B73C5">
          <w:rPr>
            <w:rStyle w:val="Hyperlink"/>
            <w:rFonts w:ascii="Times New Roman" w:hAnsi="Times New Roman" w:cs="Times New Roman"/>
            <w:sz w:val="24"/>
            <w:szCs w:val="24"/>
          </w:rPr>
          <w:t>dlungu@unfpa.org</w:t>
        </w:r>
      </w:hyperlink>
      <w:r w:rsidRPr="002B73C5">
        <w:rPr>
          <w:rFonts w:ascii="Times New Roman" w:hAnsi="Times New Roman" w:cs="Times New Roman"/>
          <w:sz w:val="24"/>
          <w:szCs w:val="24"/>
        </w:rPr>
        <w:t>, 068156661.</w:t>
      </w:r>
    </w:p>
    <w:sectPr w:rsidR="000178FF" w:rsidRPr="002B73C5" w:rsidSect="00C76269">
      <w:headerReference w:type="default" r:id="rId9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C035E" w16cex:dateUtc="2020-07-29T11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2AF477" w16cid:durableId="22CC035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3E7" w:rsidRDefault="007463E7" w:rsidP="00EB19D3">
      <w:pPr>
        <w:spacing w:after="0" w:line="240" w:lineRule="auto"/>
      </w:pPr>
      <w:r>
        <w:separator/>
      </w:r>
    </w:p>
  </w:endnote>
  <w:endnote w:type="continuationSeparator" w:id="0">
    <w:p w:rsidR="007463E7" w:rsidRDefault="007463E7" w:rsidP="00EB1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3E7" w:rsidRDefault="007463E7" w:rsidP="00EB19D3">
      <w:pPr>
        <w:spacing w:after="0" w:line="240" w:lineRule="auto"/>
      </w:pPr>
      <w:r>
        <w:separator/>
      </w:r>
    </w:p>
  </w:footnote>
  <w:footnote w:type="continuationSeparator" w:id="0">
    <w:p w:rsidR="007463E7" w:rsidRDefault="007463E7" w:rsidP="00EB1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9D3" w:rsidRDefault="00EB19D3">
    <w:pPr>
      <w:pStyle w:val="Header"/>
    </w:pPr>
    <w:r w:rsidRPr="00D313D0">
      <w:rPr>
        <w:noProof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5040354</wp:posOffset>
          </wp:positionH>
          <wp:positionV relativeFrom="paragraph">
            <wp:posOffset>-191024</wp:posOffset>
          </wp:positionV>
          <wp:extent cx="658495" cy="511175"/>
          <wp:effectExtent l="0" t="0" r="1905" b="0"/>
          <wp:wrapTight wrapText="bothSides">
            <wp:wrapPolygon edited="0">
              <wp:start x="0" y="0"/>
              <wp:lineTo x="0" y="20393"/>
              <wp:lineTo x="20829" y="20393"/>
              <wp:lineTo x="20829" y="0"/>
              <wp:lineTo x="0" y="0"/>
            </wp:wrapPolygon>
          </wp:wrapTight>
          <wp:docPr id="5" name="Picture 5" descr="g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gp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3D0">
      <w:rPr>
        <w:noProof/>
        <w:highlight w:val="yellow"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4015712</wp:posOffset>
          </wp:positionH>
          <wp:positionV relativeFrom="topMargin">
            <wp:align>bottom</wp:align>
          </wp:positionV>
          <wp:extent cx="813435" cy="377825"/>
          <wp:effectExtent l="0" t="0" r="5715" b="3175"/>
          <wp:wrapTight wrapText="bothSides">
            <wp:wrapPolygon edited="0">
              <wp:start x="12141" y="0"/>
              <wp:lineTo x="0" y="4356"/>
              <wp:lineTo x="0" y="9802"/>
              <wp:lineTo x="4553" y="17425"/>
              <wp:lineTo x="6070" y="20692"/>
              <wp:lineTo x="9611" y="20692"/>
              <wp:lineTo x="10117" y="20692"/>
              <wp:lineTo x="21246" y="16336"/>
              <wp:lineTo x="21246" y="11980"/>
              <wp:lineTo x="15681" y="0"/>
              <wp:lineTo x="12141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37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13D0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-126420</wp:posOffset>
          </wp:positionH>
          <wp:positionV relativeFrom="paragraph">
            <wp:posOffset>-80010</wp:posOffset>
          </wp:positionV>
          <wp:extent cx="1346200" cy="334645"/>
          <wp:effectExtent l="0" t="0" r="0" b="0"/>
          <wp:wrapSquare wrapText="bothSides"/>
          <wp:docPr id="2" name="Picture 2" descr="Ministerul-Sanatatii-Logo-Nou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nisterul-Sanatatii-Logo-Nou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3D0"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2456815</wp:posOffset>
          </wp:positionH>
          <wp:positionV relativeFrom="paragraph">
            <wp:posOffset>-103367</wp:posOffset>
          </wp:positionV>
          <wp:extent cx="1252855" cy="350520"/>
          <wp:effectExtent l="0" t="0" r="0" b="5080"/>
          <wp:wrapNone/>
          <wp:docPr id="4" name="Picture 4" descr="India-UN Fund Logo Final_cmyk_hires (1)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dia-UN Fund Logo Final_cmyk_hires (1) (1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13D0"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1340816</wp:posOffset>
          </wp:positionH>
          <wp:positionV relativeFrom="paragraph">
            <wp:posOffset>-150771</wp:posOffset>
          </wp:positionV>
          <wp:extent cx="1001395" cy="454660"/>
          <wp:effectExtent l="0" t="0" r="8255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19D3" w:rsidRDefault="00EB19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F20"/>
    <w:rsid w:val="000178FF"/>
    <w:rsid w:val="0005445E"/>
    <w:rsid w:val="00065CAE"/>
    <w:rsid w:val="000908C7"/>
    <w:rsid w:val="00097067"/>
    <w:rsid w:val="000B4E17"/>
    <w:rsid w:val="00190972"/>
    <w:rsid w:val="00202D3B"/>
    <w:rsid w:val="00245A22"/>
    <w:rsid w:val="002B73C5"/>
    <w:rsid w:val="002D0198"/>
    <w:rsid w:val="002E39EF"/>
    <w:rsid w:val="002F2027"/>
    <w:rsid w:val="003875AC"/>
    <w:rsid w:val="003F325F"/>
    <w:rsid w:val="004321DF"/>
    <w:rsid w:val="00457A19"/>
    <w:rsid w:val="004F5147"/>
    <w:rsid w:val="00507A92"/>
    <w:rsid w:val="0054556E"/>
    <w:rsid w:val="00565A43"/>
    <w:rsid w:val="00631471"/>
    <w:rsid w:val="00651CEA"/>
    <w:rsid w:val="00655CB0"/>
    <w:rsid w:val="006B68AC"/>
    <w:rsid w:val="006E439E"/>
    <w:rsid w:val="007463E7"/>
    <w:rsid w:val="007A5AE9"/>
    <w:rsid w:val="008710FF"/>
    <w:rsid w:val="0089758D"/>
    <w:rsid w:val="00921634"/>
    <w:rsid w:val="009409D8"/>
    <w:rsid w:val="00943B2F"/>
    <w:rsid w:val="00954949"/>
    <w:rsid w:val="009B15D9"/>
    <w:rsid w:val="009B48C9"/>
    <w:rsid w:val="00A06FDB"/>
    <w:rsid w:val="00A4275C"/>
    <w:rsid w:val="00A4348B"/>
    <w:rsid w:val="00A571D7"/>
    <w:rsid w:val="00AC44AA"/>
    <w:rsid w:val="00B07B9A"/>
    <w:rsid w:val="00B708E1"/>
    <w:rsid w:val="00BD0982"/>
    <w:rsid w:val="00BE26C9"/>
    <w:rsid w:val="00C141DF"/>
    <w:rsid w:val="00C76269"/>
    <w:rsid w:val="00CB0894"/>
    <w:rsid w:val="00CB5332"/>
    <w:rsid w:val="00CC614B"/>
    <w:rsid w:val="00CD5FCE"/>
    <w:rsid w:val="00D46395"/>
    <w:rsid w:val="00D50C47"/>
    <w:rsid w:val="00D5544B"/>
    <w:rsid w:val="00E02223"/>
    <w:rsid w:val="00E7701A"/>
    <w:rsid w:val="00E947B1"/>
    <w:rsid w:val="00EB19D3"/>
    <w:rsid w:val="00EB355F"/>
    <w:rsid w:val="00ED301B"/>
    <w:rsid w:val="00EF0504"/>
    <w:rsid w:val="00F14A4A"/>
    <w:rsid w:val="00F42174"/>
    <w:rsid w:val="00F53F20"/>
    <w:rsid w:val="00F65A24"/>
    <w:rsid w:val="00FB4564"/>
    <w:rsid w:val="00FC7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CF49F"/>
  <w15:docId w15:val="{EE12169C-9690-46FC-80A7-849DA09F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2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4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6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39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533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9D3"/>
  </w:style>
  <w:style w:type="paragraph" w:styleId="Footer">
    <w:name w:val="footer"/>
    <w:basedOn w:val="Normal"/>
    <w:link w:val="FooterChar"/>
    <w:uiPriority w:val="99"/>
    <w:unhideWhenUsed/>
    <w:rsid w:val="00EB1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lungu@unfpa.org" TargetMode="External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hyperlink" Target="https://www.ggp-i.org/moldov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gp-i.org/moldova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aliona.cristei</dc:creator>
  <cp:lastModifiedBy>irina.lipcanu-denuta</cp:lastModifiedBy>
  <cp:revision>4</cp:revision>
  <dcterms:created xsi:type="dcterms:W3CDTF">2020-08-05T09:57:00Z</dcterms:created>
  <dcterms:modified xsi:type="dcterms:W3CDTF">2020-08-05T10:11:00Z</dcterms:modified>
</cp:coreProperties>
</file>