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C1664" w14:textId="38FEAD7F" w:rsidR="00D60B2E" w:rsidRPr="00756C59" w:rsidRDefault="003906F0" w:rsidP="008D0930">
      <w:pPr>
        <w:jc w:val="both"/>
        <w:rPr>
          <w:rFonts w:eastAsia="Calibri" w:cs="Arial"/>
          <w:iCs/>
          <w:lang w:val="ro-RO" w:eastAsia="en-US"/>
        </w:rPr>
      </w:pPr>
      <w:r>
        <w:rPr>
          <w:rFonts w:eastAsia="Calibri" w:cs="Arial"/>
          <w:iCs/>
          <w:noProof/>
          <w:lang w:val="ro-RO" w:eastAsia="en-US"/>
        </w:rPr>
        <w:drawing>
          <wp:anchor distT="0" distB="0" distL="114300" distR="114300" simplePos="0" relativeHeight="251659264" behindDoc="1" locked="0" layoutInCell="1" allowOverlap="1" wp14:anchorId="2A42A2AD" wp14:editId="44B0F36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34515" cy="1228725"/>
            <wp:effectExtent l="0" t="0" r="0" b="0"/>
            <wp:wrapTight wrapText="bothSides">
              <wp:wrapPolygon edited="0">
                <wp:start x="9869" y="2344"/>
                <wp:lineTo x="6505" y="8372"/>
                <wp:lineTo x="8299" y="13730"/>
                <wp:lineTo x="2467" y="16409"/>
                <wp:lineTo x="1794" y="18753"/>
                <wp:lineTo x="2692" y="19423"/>
                <wp:lineTo x="15477" y="19423"/>
                <wp:lineTo x="19738" y="18753"/>
                <wp:lineTo x="19514" y="16744"/>
                <wp:lineTo x="13682" y="13730"/>
                <wp:lineTo x="15028" y="9712"/>
                <wp:lineTo x="15252" y="7033"/>
                <wp:lineTo x="14355" y="5693"/>
                <wp:lineTo x="10991" y="2344"/>
                <wp:lineTo x="9869" y="2344"/>
              </wp:wrapPolygon>
            </wp:wrapTight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PD logo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3645A" w14:textId="1D52A33A" w:rsidR="00756C59" w:rsidRDefault="00273BD5" w:rsidP="008D0930">
      <w:pPr>
        <w:jc w:val="both"/>
        <w:rPr>
          <w:rFonts w:eastAsia="Calibri" w:cs="Arial"/>
          <w:i/>
          <w:lang w:val="ro-RO" w:eastAsia="en-US"/>
        </w:rPr>
      </w:pPr>
      <w:r>
        <w:rPr>
          <w:rFonts w:eastAsia="Calibri" w:cs="Arial"/>
          <w:iCs/>
          <w:noProof/>
          <w:lang w:val="ro-RO" w:eastAsia="en-US"/>
        </w:rPr>
        <w:drawing>
          <wp:anchor distT="0" distB="0" distL="114300" distR="114300" simplePos="0" relativeHeight="251660288" behindDoc="1" locked="0" layoutInCell="1" allowOverlap="1" wp14:anchorId="19156FBF" wp14:editId="064CA37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314575" cy="1043305"/>
            <wp:effectExtent l="0" t="0" r="0" b="0"/>
            <wp:wrapTight wrapText="bothSides">
              <wp:wrapPolygon edited="0">
                <wp:start x="4444" y="4733"/>
                <wp:lineTo x="3200" y="5916"/>
                <wp:lineTo x="2133" y="8677"/>
                <wp:lineTo x="2311" y="13015"/>
                <wp:lineTo x="3733" y="15776"/>
                <wp:lineTo x="4267" y="16565"/>
                <wp:lineTo x="6400" y="16565"/>
                <wp:lineTo x="19200" y="14593"/>
                <wp:lineTo x="19200" y="6705"/>
                <wp:lineTo x="6222" y="4733"/>
                <wp:lineTo x="4444" y="4733"/>
              </wp:wrapPolygon>
            </wp:wrapTight>
            <wp:docPr id="5" name="Picture 5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ldova_horizontal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19CFE" w14:textId="77777777" w:rsidR="00756C59" w:rsidRDefault="00756C59" w:rsidP="008D0930">
      <w:pPr>
        <w:jc w:val="both"/>
        <w:rPr>
          <w:rFonts w:eastAsia="Calibri" w:cs="Arial"/>
          <w:i/>
          <w:lang w:val="ro-RO" w:eastAsia="en-US"/>
        </w:rPr>
      </w:pPr>
    </w:p>
    <w:p w14:paraId="36753C7B" w14:textId="77777777" w:rsidR="00273BD5" w:rsidRDefault="00273BD5" w:rsidP="00A54E94">
      <w:pPr>
        <w:spacing w:before="120"/>
        <w:jc w:val="both"/>
        <w:rPr>
          <w:rFonts w:eastAsia="Calibri" w:cs="Arial"/>
          <w:b/>
          <w:bCs/>
          <w:lang w:val="ru-RU" w:eastAsia="en-US"/>
        </w:rPr>
      </w:pPr>
    </w:p>
    <w:p w14:paraId="2EBF7C42" w14:textId="77777777" w:rsidR="00273BD5" w:rsidRDefault="00273BD5" w:rsidP="00A54E94">
      <w:pPr>
        <w:spacing w:before="120"/>
        <w:jc w:val="both"/>
        <w:rPr>
          <w:rFonts w:eastAsia="Calibri" w:cs="Arial"/>
          <w:b/>
          <w:bCs/>
          <w:lang w:val="ru-RU" w:eastAsia="en-US"/>
        </w:rPr>
      </w:pPr>
    </w:p>
    <w:p w14:paraId="653C7851" w14:textId="77777777" w:rsidR="00273BD5" w:rsidRDefault="00273BD5" w:rsidP="00A54E94">
      <w:pPr>
        <w:spacing w:before="120"/>
        <w:jc w:val="both"/>
        <w:rPr>
          <w:rFonts w:eastAsia="Calibri" w:cs="Arial"/>
          <w:b/>
          <w:bCs/>
          <w:lang w:val="ru-RU" w:eastAsia="en-US"/>
        </w:rPr>
      </w:pPr>
    </w:p>
    <w:p w14:paraId="5565F0DD" w14:textId="77777777" w:rsidR="00273BD5" w:rsidRDefault="00273BD5" w:rsidP="00A54E94">
      <w:pPr>
        <w:spacing w:before="120"/>
        <w:jc w:val="both"/>
        <w:rPr>
          <w:rFonts w:eastAsia="Calibri" w:cs="Arial"/>
          <w:b/>
          <w:bCs/>
          <w:lang w:val="ru-RU" w:eastAsia="en-US"/>
        </w:rPr>
      </w:pPr>
    </w:p>
    <w:p w14:paraId="291104DC" w14:textId="5BE0AD51" w:rsidR="00A54E94" w:rsidRPr="003509D6" w:rsidRDefault="00A54E94" w:rsidP="00A54E94">
      <w:pPr>
        <w:spacing w:before="120"/>
        <w:jc w:val="both"/>
        <w:rPr>
          <w:rFonts w:eastAsia="Calibri" w:cs="Arial"/>
          <w:b/>
          <w:bCs/>
          <w:lang w:val="ru-RU" w:eastAsia="en-US"/>
        </w:rPr>
      </w:pPr>
      <w:r w:rsidRPr="003509D6">
        <w:rPr>
          <w:rFonts w:eastAsia="Calibri" w:cs="Arial"/>
          <w:b/>
          <w:bCs/>
          <w:lang w:val="ru-RU" w:eastAsia="en-US"/>
        </w:rPr>
        <w:t>Пресс Релиз</w:t>
      </w:r>
      <w:r w:rsidRPr="003509D6">
        <w:rPr>
          <w:rFonts w:eastAsia="Calibri" w:cs="Arial"/>
          <w:lang w:val="ru-RU" w:eastAsia="en-US"/>
        </w:rPr>
        <w:t xml:space="preserve"> </w:t>
      </w:r>
      <w:r w:rsidRPr="003509D6">
        <w:rPr>
          <w:rFonts w:eastAsia="Calibri" w:cs="Arial"/>
          <w:lang w:val="ru-RU" w:eastAsia="en-US"/>
        </w:rPr>
        <w:tab/>
      </w:r>
      <w:r w:rsidRPr="003509D6">
        <w:rPr>
          <w:rFonts w:eastAsia="Calibri" w:cs="Arial"/>
          <w:lang w:val="ru-RU" w:eastAsia="en-US"/>
        </w:rPr>
        <w:tab/>
      </w:r>
      <w:r w:rsidRPr="003509D6">
        <w:rPr>
          <w:rFonts w:eastAsia="Calibri" w:cs="Arial"/>
          <w:lang w:val="ru-RU" w:eastAsia="en-US"/>
        </w:rPr>
        <w:tab/>
      </w:r>
      <w:r w:rsidRPr="003509D6">
        <w:rPr>
          <w:rFonts w:eastAsia="Calibri" w:cs="Arial"/>
          <w:lang w:val="ru-RU" w:eastAsia="en-US"/>
        </w:rPr>
        <w:tab/>
      </w:r>
      <w:r w:rsidRPr="003509D6">
        <w:rPr>
          <w:rFonts w:eastAsia="Calibri" w:cs="Arial"/>
          <w:lang w:val="ru-RU" w:eastAsia="en-US"/>
        </w:rPr>
        <w:tab/>
      </w:r>
      <w:r w:rsidRPr="003509D6">
        <w:rPr>
          <w:rFonts w:eastAsia="Calibri" w:cs="Arial"/>
          <w:lang w:val="ru-RU" w:eastAsia="en-US"/>
        </w:rPr>
        <w:tab/>
      </w:r>
      <w:r w:rsidRPr="003509D6">
        <w:rPr>
          <w:rFonts w:eastAsia="Calibri" w:cs="Arial"/>
          <w:lang w:val="ru-RU" w:eastAsia="en-US"/>
        </w:rPr>
        <w:tab/>
      </w:r>
      <w:r w:rsidRPr="003509D6">
        <w:rPr>
          <w:rFonts w:eastAsia="Calibri" w:cs="Arial"/>
          <w:lang w:val="ru-RU" w:eastAsia="en-US"/>
        </w:rPr>
        <w:tab/>
      </w:r>
      <w:r w:rsidRPr="003509D6">
        <w:rPr>
          <w:rFonts w:eastAsia="Calibri" w:cs="Arial"/>
          <w:b/>
          <w:bCs/>
          <w:lang w:val="ru-RU" w:eastAsia="en-US"/>
        </w:rPr>
        <w:t xml:space="preserve">     21 августа</w:t>
      </w:r>
    </w:p>
    <w:p w14:paraId="5179341B" w14:textId="41F9D945" w:rsidR="00A54E94" w:rsidRDefault="00A54E94" w:rsidP="00A54E94">
      <w:pPr>
        <w:spacing w:before="120"/>
        <w:jc w:val="both"/>
        <w:rPr>
          <w:rFonts w:eastAsia="Calibri" w:cs="Arial"/>
          <w:lang w:val="ru-RU" w:eastAsia="en-US"/>
        </w:rPr>
      </w:pPr>
      <w:r>
        <w:rPr>
          <w:rFonts w:eastAsia="Calibri" w:cs="Arial"/>
          <w:lang w:val="ru-RU" w:eastAsia="en-US"/>
        </w:rPr>
        <w:t xml:space="preserve"> </w:t>
      </w:r>
      <w:bookmarkStart w:id="0" w:name="_GoBack"/>
      <w:bookmarkEnd w:id="0"/>
    </w:p>
    <w:p w14:paraId="423EC50F" w14:textId="304F4037" w:rsidR="00A54E94" w:rsidRPr="00A54E94" w:rsidRDefault="00A54E94" w:rsidP="00A54E94">
      <w:pPr>
        <w:spacing w:before="120"/>
        <w:jc w:val="both"/>
        <w:rPr>
          <w:rFonts w:eastAsia="Calibri" w:cs="Arial"/>
          <w:b/>
          <w:bCs/>
          <w:sz w:val="28"/>
          <w:szCs w:val="28"/>
          <w:lang w:val="ru-RU" w:eastAsia="en-US"/>
        </w:rPr>
      </w:pPr>
      <w:r w:rsidRPr="00A54E94">
        <w:rPr>
          <w:rFonts w:eastAsia="Calibri" w:cs="Arial"/>
          <w:b/>
          <w:bCs/>
          <w:sz w:val="28"/>
          <w:szCs w:val="28"/>
          <w:lang w:val="ru-RU" w:eastAsia="en-US"/>
        </w:rPr>
        <w:t>Открытый диалог о ратификации Республикой Молдова Факультативного Протокола к Конвенции ООН о правах инвалидов</w:t>
      </w:r>
    </w:p>
    <w:p w14:paraId="6F4542F3" w14:textId="62D7CB5C" w:rsidR="00A54E94" w:rsidRDefault="000E4D58" w:rsidP="00A54E94">
      <w:pPr>
        <w:spacing w:before="120"/>
        <w:jc w:val="both"/>
        <w:rPr>
          <w:rFonts w:eastAsia="Calibri" w:cs="Arial"/>
          <w:lang w:val="ru-RU" w:eastAsia="en-US"/>
        </w:rPr>
      </w:pPr>
      <w:r>
        <w:rPr>
          <w:rFonts w:eastAsia="Calibri" w:cs="Arial"/>
          <w:lang w:val="ro-MD" w:eastAsia="en-US"/>
        </w:rPr>
        <w:t>21 a</w:t>
      </w:r>
      <w:r>
        <w:rPr>
          <w:rFonts w:eastAsia="Calibri" w:cs="Arial"/>
          <w:lang w:val="ru-RU" w:eastAsia="en-US"/>
        </w:rPr>
        <w:t xml:space="preserve">вгуста, более </w:t>
      </w:r>
      <w:r w:rsidR="00A54E94">
        <w:rPr>
          <w:rFonts w:eastAsia="Calibri" w:cs="Arial"/>
          <w:lang w:val="ru-RU" w:eastAsia="en-US"/>
        </w:rPr>
        <w:t xml:space="preserve">70 представителей Правительства, Национальных Правозащитных </w:t>
      </w:r>
      <w:r>
        <w:rPr>
          <w:rFonts w:eastAsia="Calibri" w:cs="Arial"/>
          <w:lang w:val="ru-RU" w:eastAsia="en-US"/>
        </w:rPr>
        <w:t>У</w:t>
      </w:r>
      <w:r w:rsidR="00A54E94">
        <w:rPr>
          <w:rFonts w:eastAsia="Calibri" w:cs="Arial"/>
          <w:lang w:val="ru-RU" w:eastAsia="en-US"/>
        </w:rPr>
        <w:t>чреждений, гражданского общества, лиц с ограниченными возможностями и их семьи приняли участие в открытом диалоге, посвященном обсуждению направления дальнейших действий по ратификации Республикой Молдова Факультативного Протокола к Конвенции ООН о правах инвалидов.</w:t>
      </w:r>
    </w:p>
    <w:p w14:paraId="4F265FAF" w14:textId="77777777" w:rsidR="00A54E94" w:rsidRDefault="00A54E94" w:rsidP="00A54E94">
      <w:pPr>
        <w:spacing w:before="120"/>
        <w:jc w:val="both"/>
        <w:rPr>
          <w:rFonts w:eastAsia="Calibri" w:cs="Arial"/>
          <w:lang w:val="ru-RU" w:eastAsia="en-US"/>
        </w:rPr>
      </w:pPr>
      <w:r>
        <w:rPr>
          <w:rFonts w:eastAsia="Calibri" w:cs="Arial"/>
          <w:lang w:val="ru-RU" w:eastAsia="en-US"/>
        </w:rPr>
        <w:t>Факультативный протокол устанавливает механизм подачи индивидуальных жалоб, которым могут воспользоваться лица с ограниченными возможностями, если они считают, что их права, предусмотренные Конвенцией о правах инвалидов, были нарушены.</w:t>
      </w:r>
    </w:p>
    <w:p w14:paraId="0E319CB6" w14:textId="77777777" w:rsidR="00A54E94" w:rsidRDefault="00A54E94" w:rsidP="00A54E94">
      <w:pPr>
        <w:spacing w:before="120"/>
        <w:jc w:val="both"/>
        <w:rPr>
          <w:rFonts w:eastAsia="Calibri" w:cs="Arial"/>
          <w:lang w:val="ru-RU" w:eastAsia="en-US"/>
        </w:rPr>
      </w:pPr>
      <w:r>
        <w:rPr>
          <w:rFonts w:eastAsia="Calibri" w:cs="Arial"/>
          <w:lang w:val="ru-RU" w:eastAsia="en-US"/>
        </w:rPr>
        <w:t>Мероприятие было организовано Управлением ООН по правам человека в Молдове, а также Офисом Координаторов-Резидентов ООН, в контексте празднования 10-й годовщины ратификации Конвенции ООН о правах инвалидов Республикой Молдова. В числе достигнутых успехов молдавского правительства за последние 10 лет следует упомянуть принятие закона о социальной интеграции лиц с ограниченными возможностями и поправки к Гражданскому кодексу по улучшению средств защиты прав лиц с ограниченными возможностями. Заслуживающим внимания достижением стало принятие Правительством Республики Молдова комплексной программы по социальной интеграции лиц с ограниченными возможностями, которая реализуется в настоящее время. Кроме того, за последние 10 лет был разработан и предоставлен ряд новых социальных услуг, облегчающих процесс социальной интеграции лиц с ограниченными возможностями, а именно: услуги личной помощи и мобильных бригад для лиц с ограниченными возможностями, а также услуги вспомогательных групп преподавателей в школах для студентов с ограниченными возможностями.</w:t>
      </w:r>
    </w:p>
    <w:p w14:paraId="3289CED5" w14:textId="77777777" w:rsidR="00A54E94" w:rsidRDefault="00A54E94" w:rsidP="00A54E94">
      <w:pPr>
        <w:spacing w:before="120"/>
        <w:jc w:val="both"/>
        <w:rPr>
          <w:rFonts w:eastAsia="Calibri" w:cs="Arial"/>
          <w:lang w:val="ru-RU" w:eastAsia="en-US"/>
        </w:rPr>
      </w:pPr>
      <w:r>
        <w:rPr>
          <w:rFonts w:eastAsia="Calibri" w:cs="Arial"/>
          <w:lang w:val="ru-RU" w:eastAsia="en-US"/>
        </w:rPr>
        <w:t xml:space="preserve">Лица с ограниченными возможностями и представляющие их организации подчеркнули в ходе мероприятия, что Факультативный протокол, однажды ратифицированный Республикой Молдова, поможет расширить права и возможности лиц с ограниченными возможностями. </w:t>
      </w:r>
    </w:p>
    <w:p w14:paraId="3864989E" w14:textId="43C6DC95" w:rsidR="00A54E94" w:rsidRPr="00A54E94" w:rsidRDefault="00A54E94" w:rsidP="00A54E94">
      <w:pPr>
        <w:spacing w:before="120"/>
        <w:jc w:val="both"/>
        <w:rPr>
          <w:rFonts w:eastAsia="Calibri" w:cs="Arial"/>
          <w:i/>
          <w:iCs/>
          <w:lang w:val="ru-RU" w:eastAsia="en-US"/>
        </w:rPr>
      </w:pPr>
      <w:r>
        <w:rPr>
          <w:rFonts w:eastAsia="Calibri" w:cs="Arial"/>
          <w:lang w:val="ru-RU" w:eastAsia="en-US"/>
        </w:rPr>
        <w:t xml:space="preserve">Координатор-Резидент ООН подчеркнул, что </w:t>
      </w:r>
      <w:r w:rsidRPr="00A54E94">
        <w:rPr>
          <w:rFonts w:eastAsia="Calibri" w:cs="Arial"/>
          <w:i/>
          <w:iCs/>
          <w:lang w:val="ru-RU" w:eastAsia="en-US"/>
        </w:rPr>
        <w:t>«</w:t>
      </w:r>
      <w:bookmarkStart w:id="1" w:name="_Hlk48904452"/>
      <w:r w:rsidRPr="00A54E94">
        <w:rPr>
          <w:rFonts w:eastAsia="Calibri" w:cs="Arial"/>
          <w:i/>
          <w:iCs/>
          <w:lang w:val="ru-RU" w:eastAsia="en-US"/>
        </w:rPr>
        <w:t xml:space="preserve">Молдова проделала долгий путь к обеспечению уважения, защиты и реализации прав лиц с ограниченными возможностями. </w:t>
      </w:r>
      <w:bookmarkStart w:id="2" w:name="_Hlk48901807"/>
      <w:r w:rsidRPr="00A54E94">
        <w:rPr>
          <w:rFonts w:eastAsia="Calibri" w:cs="Arial"/>
          <w:i/>
          <w:iCs/>
          <w:lang w:val="ru-RU" w:eastAsia="en-US"/>
        </w:rPr>
        <w:t xml:space="preserve">После ратификации, Факультативный протокол будет </w:t>
      </w:r>
      <w:r w:rsidRPr="00A54E94">
        <w:rPr>
          <w:rFonts w:eastAsia="Calibri" w:cs="Arial"/>
          <w:i/>
          <w:iCs/>
          <w:lang w:val="ru-RU" w:eastAsia="en-US"/>
        </w:rPr>
        <w:lastRenderedPageBreak/>
        <w:t>способствовать дальнейшему осуществлению Конвенции</w:t>
      </w:r>
      <w:bookmarkEnd w:id="2"/>
      <w:r w:rsidRPr="00A54E94">
        <w:rPr>
          <w:rFonts w:eastAsia="Calibri" w:cs="Arial"/>
          <w:i/>
          <w:iCs/>
          <w:lang w:val="ru-RU" w:eastAsia="en-US"/>
        </w:rPr>
        <w:t>, поскольку позволит людям отстаивать свои права, а на основании результатов индивидуальных жалоб власти смогут направлять свою работу на обеспечение полного осуществления Конвенции о правах инвалидов</w:t>
      </w:r>
      <w:bookmarkEnd w:id="1"/>
      <w:r w:rsidRPr="00A54E94">
        <w:rPr>
          <w:rFonts w:eastAsia="Calibri" w:cs="Arial"/>
          <w:i/>
          <w:iCs/>
          <w:lang w:val="ru-RU" w:eastAsia="en-US"/>
        </w:rPr>
        <w:t>.</w:t>
      </w:r>
      <w:r>
        <w:rPr>
          <w:rFonts w:eastAsia="Calibri" w:cs="Arial"/>
          <w:i/>
          <w:iCs/>
          <w:lang w:val="ru-RU" w:eastAsia="en-US"/>
        </w:rPr>
        <w:t>»</w:t>
      </w:r>
      <w:r w:rsidRPr="00A54E94">
        <w:rPr>
          <w:rFonts w:eastAsia="Calibri" w:cs="Arial"/>
          <w:i/>
          <w:iCs/>
          <w:lang w:val="ru-RU" w:eastAsia="en-US"/>
        </w:rPr>
        <w:t xml:space="preserve"> </w:t>
      </w:r>
    </w:p>
    <w:p w14:paraId="1100A6EB" w14:textId="0CF428C4" w:rsidR="00A54E94" w:rsidRDefault="00A54E94" w:rsidP="00A54E94">
      <w:pPr>
        <w:spacing w:before="120"/>
        <w:jc w:val="both"/>
        <w:rPr>
          <w:rFonts w:eastAsia="Calibri" w:cs="Arial"/>
          <w:lang w:val="ru-RU" w:eastAsia="en-US"/>
        </w:rPr>
      </w:pPr>
      <w:r>
        <w:rPr>
          <w:rFonts w:eastAsia="Calibri" w:cs="Arial"/>
          <w:lang w:val="ru-RU" w:eastAsia="en-US"/>
        </w:rPr>
        <w:t>Министр здравоохранения, труда и социальной защиты Виорика Думбрэвяну подтвердила обязательство правительства ратифицировать Факультативный протокол к Конвенции о правах инвалидов к 2021 году.</w:t>
      </w:r>
    </w:p>
    <w:p w14:paraId="61104CB3" w14:textId="5A027E9A" w:rsidR="00A54E94" w:rsidRDefault="00A54E94" w:rsidP="00A54E94">
      <w:pPr>
        <w:spacing w:before="120"/>
        <w:jc w:val="both"/>
        <w:rPr>
          <w:rFonts w:eastAsia="Calibri" w:cs="Arial"/>
          <w:lang w:val="ru-RU" w:eastAsia="en-US"/>
        </w:rPr>
      </w:pPr>
      <w:r>
        <w:rPr>
          <w:rFonts w:eastAsia="Calibri" w:cs="Arial"/>
          <w:lang w:val="ru-RU" w:eastAsia="en-US"/>
        </w:rPr>
        <w:t>Фактическое количество людей с ограниченными возможностями в Республике Молдова превышает 176,000, что составляет около 6,6% от общей численности населения страны.</w:t>
      </w:r>
    </w:p>
    <w:p w14:paraId="495B6C3B" w14:textId="77777777" w:rsidR="00A54E94" w:rsidRPr="00A54E94" w:rsidRDefault="00A54E94" w:rsidP="00A54E94">
      <w:pPr>
        <w:spacing w:before="120"/>
        <w:jc w:val="both"/>
        <w:rPr>
          <w:rFonts w:eastAsia="Calibri" w:cs="Arial"/>
          <w:bCs/>
          <w:color w:val="FF0000"/>
          <w:lang w:val="ru-RU" w:eastAsia="en-US"/>
        </w:rPr>
      </w:pPr>
      <w:r w:rsidRPr="00A54E94">
        <w:rPr>
          <w:rFonts w:eastAsia="Calibri" w:cs="Arial"/>
          <w:lang w:val="ru-RU" w:eastAsia="en-US"/>
        </w:rPr>
        <w:t xml:space="preserve">Для получения более подробной информации просим связаться с </w:t>
      </w:r>
      <w:r w:rsidRPr="00A54E94">
        <w:rPr>
          <w:rFonts w:eastAsia="Calibri" w:cs="Arial"/>
          <w:bCs/>
          <w:lang w:val="ru-RU" w:eastAsia="en-US"/>
        </w:rPr>
        <w:t xml:space="preserve">Ксенией Симинчук по электронной почте </w:t>
      </w:r>
      <w:hyperlink r:id="rId12" w:history="1">
        <w:r w:rsidRPr="00A54E94">
          <w:rPr>
            <w:rStyle w:val="Hyperlink"/>
            <w:rFonts w:eastAsia="Calibri" w:cs="Arial"/>
            <w:bCs/>
            <w:lang w:val="ru-RU" w:eastAsia="en-US"/>
          </w:rPr>
          <w:t>consultant.siminciuc@ohchr.org</w:t>
        </w:r>
      </w:hyperlink>
    </w:p>
    <w:p w14:paraId="5E53AB49" w14:textId="4496FBC3" w:rsidR="00F65C80" w:rsidRPr="00A54E94" w:rsidRDefault="00F65C80" w:rsidP="00A54E94">
      <w:pPr>
        <w:jc w:val="both"/>
        <w:rPr>
          <w:rFonts w:cs="Arial"/>
          <w:bCs/>
          <w:lang w:val="ro-RO"/>
        </w:rPr>
      </w:pPr>
    </w:p>
    <w:sectPr w:rsidR="00F65C80" w:rsidRPr="00A54E94" w:rsidSect="00AF417A">
      <w:footerReference w:type="default" r:id="rId13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ADE5F" w14:textId="77777777" w:rsidR="00025E05" w:rsidRDefault="00025E05" w:rsidP="00AF417A">
      <w:r>
        <w:separator/>
      </w:r>
    </w:p>
  </w:endnote>
  <w:endnote w:type="continuationSeparator" w:id="0">
    <w:p w14:paraId="18774DA4" w14:textId="77777777" w:rsidR="00025E05" w:rsidRDefault="00025E05" w:rsidP="00AF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E8FF9" w14:textId="77777777" w:rsidR="00AF417A" w:rsidRDefault="00AF417A" w:rsidP="00AF417A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62876" wp14:editId="092B0B04">
              <wp:simplePos x="0" y="0"/>
              <wp:positionH relativeFrom="margin">
                <wp:align>right</wp:align>
              </wp:positionH>
              <wp:positionV relativeFrom="page">
                <wp:posOffset>10115550</wp:posOffset>
              </wp:positionV>
              <wp:extent cx="6410325" cy="914400"/>
              <wp:effectExtent l="0" t="0" r="9525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163BF" w14:textId="77777777" w:rsidR="00AF417A" w:rsidRDefault="00AF417A" w:rsidP="00AF417A">
                          <w:pPr>
                            <w:pStyle w:val="Address"/>
                            <w:jc w:val="center"/>
                            <w:rPr>
                              <w:rFonts w:cs="Arial"/>
                              <w:color w:val="5091CD"/>
                              <w:lang w:val="ro-RO"/>
                            </w:rPr>
                          </w:pPr>
                        </w:p>
                        <w:p w14:paraId="1FF87F39" w14:textId="08D68DFA" w:rsidR="00AF417A" w:rsidRPr="00FF2045" w:rsidRDefault="00AF417A" w:rsidP="00AF417A">
                          <w:pPr>
                            <w:pStyle w:val="Address"/>
                            <w:jc w:val="center"/>
                            <w:rPr>
                              <w:rFonts w:cs="Arial"/>
                              <w:color w:val="5091CD"/>
                              <w:lang w:val="ro-RO"/>
                            </w:rPr>
                          </w:pPr>
                          <w:r w:rsidRPr="00786CC0">
                            <w:rPr>
                              <w:rFonts w:cs="Arial"/>
                              <w:color w:val="5091CD"/>
                              <w:lang w:val="ro-RO"/>
                            </w:rPr>
                            <w:t xml:space="preserve">• </w:t>
                          </w:r>
                          <w:r>
                            <w:rPr>
                              <w:rFonts w:cs="Arial"/>
                              <w:color w:val="5091CD"/>
                              <w:lang w:val="ro-RO"/>
                            </w:rPr>
                            <w:t xml:space="preserve">131, 31 August str. </w:t>
                          </w:r>
                          <w:r w:rsidRPr="00786CC0">
                            <w:rPr>
                              <w:rFonts w:cs="Arial"/>
                              <w:color w:val="5091CD"/>
                              <w:lang w:val="ro-RO"/>
                            </w:rPr>
                            <w:t xml:space="preserve">• </w:t>
                          </w:r>
                          <w:r>
                            <w:rPr>
                              <w:rFonts w:cs="Arial"/>
                              <w:color w:val="5091CD"/>
                              <w:lang w:val="ro-RO"/>
                            </w:rPr>
                            <w:t>Chisinau</w:t>
                          </w:r>
                          <w:r w:rsidRPr="00786CC0">
                            <w:rPr>
                              <w:rFonts w:cs="Arial"/>
                              <w:color w:val="5091CD"/>
                              <w:lang w:val="ro-RO"/>
                            </w:rPr>
                            <w:t xml:space="preserve"> • </w:t>
                          </w:r>
                          <w:r>
                            <w:rPr>
                              <w:rFonts w:cs="Arial"/>
                              <w:color w:val="5091CD"/>
                              <w:lang w:val="ro-RO"/>
                            </w:rPr>
                            <w:t>MD-2012</w:t>
                          </w:r>
                          <w:r w:rsidRPr="001408BE">
                            <w:rPr>
                              <w:rFonts w:cs="Arial"/>
                              <w:color w:val="5091CD"/>
                            </w:rPr>
                            <w:t xml:space="preserve"> </w:t>
                          </w:r>
                          <w:r w:rsidRPr="00786CC0">
                            <w:rPr>
                              <w:rFonts w:cs="Arial"/>
                              <w:color w:val="5091CD"/>
                              <w:lang w:val="ro-RO"/>
                            </w:rPr>
                            <w:t xml:space="preserve">• </w:t>
                          </w:r>
                          <w:r>
                            <w:rPr>
                              <w:rFonts w:cs="Arial"/>
                              <w:color w:val="5091CD"/>
                              <w:lang w:val="ro-RO"/>
                            </w:rPr>
                            <w:t xml:space="preserve">Republic of Moldova </w:t>
                          </w:r>
                          <w:r w:rsidRPr="00786CC0">
                            <w:rPr>
                              <w:rFonts w:cs="Arial"/>
                              <w:color w:val="5091CD"/>
                              <w:lang w:val="ro-RO"/>
                            </w:rPr>
                            <w:t>•</w:t>
                          </w:r>
                          <w:r>
                            <w:rPr>
                              <w:rFonts w:cs="Arial"/>
                              <w:color w:val="5091CD"/>
                              <w:lang w:val="ro-RO"/>
                            </w:rPr>
                            <w:t xml:space="preserve"> www.un.md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628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3.55pt;margin-top:796.5pt;width:504.7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" filled="f" stroked="f">
              <v:textbox inset="0,0,0,0">
                <w:txbxContent>
                  <w:p w14:paraId="2A1163BF" w14:textId="77777777" w:rsidR="00AF417A" w:rsidRDefault="00AF417A" w:rsidP="00AF417A">
                    <w:pPr>
                      <w:pStyle w:val="Address"/>
                      <w:jc w:val="center"/>
                      <w:rPr>
                        <w:rFonts w:cs="Arial"/>
                        <w:color w:val="5091CD"/>
                        <w:lang w:val="ro-RO"/>
                      </w:rPr>
                    </w:pPr>
                  </w:p>
                  <w:p w14:paraId="1FF87F39" w14:textId="08D68DFA" w:rsidR="00AF417A" w:rsidRPr="00FF2045" w:rsidRDefault="00AF417A" w:rsidP="00AF417A">
                    <w:pPr>
                      <w:pStyle w:val="Address"/>
                      <w:jc w:val="center"/>
                      <w:rPr>
                        <w:rFonts w:cs="Arial"/>
                        <w:color w:val="5091CD"/>
                        <w:lang w:val="ro-RO"/>
                      </w:rPr>
                    </w:pPr>
                    <w:r w:rsidRPr="00786CC0">
                      <w:rPr>
                        <w:rFonts w:cs="Arial"/>
                        <w:color w:val="5091CD"/>
                        <w:lang w:val="ro-RO"/>
                      </w:rPr>
                      <w:t xml:space="preserve">• </w:t>
                    </w:r>
                    <w:r>
                      <w:rPr>
                        <w:rFonts w:cs="Arial"/>
                        <w:color w:val="5091CD"/>
                        <w:lang w:val="ro-RO"/>
                      </w:rPr>
                      <w:t xml:space="preserve">131, 31 August str. </w:t>
                    </w:r>
                    <w:r w:rsidRPr="00786CC0">
                      <w:rPr>
                        <w:rFonts w:cs="Arial"/>
                        <w:color w:val="5091CD"/>
                        <w:lang w:val="ro-RO"/>
                      </w:rPr>
                      <w:t xml:space="preserve">• </w:t>
                    </w:r>
                    <w:r>
                      <w:rPr>
                        <w:rFonts w:cs="Arial"/>
                        <w:color w:val="5091CD"/>
                        <w:lang w:val="ro-RO"/>
                      </w:rPr>
                      <w:t>Chisinau</w:t>
                    </w:r>
                    <w:r w:rsidRPr="00786CC0">
                      <w:rPr>
                        <w:rFonts w:cs="Arial"/>
                        <w:color w:val="5091CD"/>
                        <w:lang w:val="ro-RO"/>
                      </w:rPr>
                      <w:t xml:space="preserve"> • </w:t>
                    </w:r>
                    <w:r>
                      <w:rPr>
                        <w:rFonts w:cs="Arial"/>
                        <w:color w:val="5091CD"/>
                        <w:lang w:val="ro-RO"/>
                      </w:rPr>
                      <w:t>MD-2012</w:t>
                    </w:r>
                    <w:r w:rsidRPr="001408BE">
                      <w:rPr>
                        <w:rFonts w:cs="Arial"/>
                        <w:color w:val="5091CD"/>
                      </w:rPr>
                      <w:t xml:space="preserve"> </w:t>
                    </w:r>
                    <w:r w:rsidRPr="00786CC0">
                      <w:rPr>
                        <w:rFonts w:cs="Arial"/>
                        <w:color w:val="5091CD"/>
                        <w:lang w:val="ro-RO"/>
                      </w:rPr>
                      <w:t xml:space="preserve">• </w:t>
                    </w:r>
                    <w:r>
                      <w:rPr>
                        <w:rFonts w:cs="Arial"/>
                        <w:color w:val="5091CD"/>
                        <w:lang w:val="ro-RO"/>
                      </w:rPr>
                      <w:t xml:space="preserve">Republic of Moldova </w:t>
                    </w:r>
                    <w:r w:rsidRPr="00786CC0">
                      <w:rPr>
                        <w:rFonts w:cs="Arial"/>
                        <w:color w:val="5091CD"/>
                        <w:lang w:val="ro-RO"/>
                      </w:rPr>
                      <w:t>•</w:t>
                    </w:r>
                    <w:r>
                      <w:rPr>
                        <w:rFonts w:cs="Arial"/>
                        <w:color w:val="5091CD"/>
                        <w:lang w:val="ro-RO"/>
                      </w:rPr>
                      <w:t xml:space="preserve"> www.un.md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3524B41" wp14:editId="171DDC4D">
          <wp:simplePos x="0" y="0"/>
          <wp:positionH relativeFrom="column">
            <wp:posOffset>-621665</wp:posOffset>
          </wp:positionH>
          <wp:positionV relativeFrom="paragraph">
            <wp:posOffset>-312420</wp:posOffset>
          </wp:positionV>
          <wp:extent cx="6840220" cy="276860"/>
          <wp:effectExtent l="0" t="0" r="0" b="8890"/>
          <wp:wrapNone/>
          <wp:docPr id="290" name="Picture 1" descr="UNCT_letterhead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T_letterhead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7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18337" w14:textId="3D38CE5D" w:rsidR="00AF417A" w:rsidRDefault="00AF417A">
    <w:pPr>
      <w:pStyle w:val="Footer"/>
    </w:pPr>
  </w:p>
  <w:p w14:paraId="5AE6C58C" w14:textId="77777777" w:rsidR="00AF417A" w:rsidRDefault="00AF4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27A1" w14:textId="77777777" w:rsidR="00025E05" w:rsidRDefault="00025E05" w:rsidP="00AF417A">
      <w:r>
        <w:separator/>
      </w:r>
    </w:p>
  </w:footnote>
  <w:footnote w:type="continuationSeparator" w:id="0">
    <w:p w14:paraId="2188E9CD" w14:textId="77777777" w:rsidR="00025E05" w:rsidRDefault="00025E05" w:rsidP="00AF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95DAF"/>
    <w:multiLevelType w:val="hybridMultilevel"/>
    <w:tmpl w:val="17F20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32"/>
    <w:rsid w:val="00007FEE"/>
    <w:rsid w:val="00010B32"/>
    <w:rsid w:val="000110FB"/>
    <w:rsid w:val="00020C8C"/>
    <w:rsid w:val="00025E05"/>
    <w:rsid w:val="00075016"/>
    <w:rsid w:val="000A3249"/>
    <w:rsid w:val="000A3A10"/>
    <w:rsid w:val="000B38B6"/>
    <w:rsid w:val="000E4D58"/>
    <w:rsid w:val="0020032A"/>
    <w:rsid w:val="00232F97"/>
    <w:rsid w:val="00273BD5"/>
    <w:rsid w:val="00275E9F"/>
    <w:rsid w:val="002778CE"/>
    <w:rsid w:val="002D12C2"/>
    <w:rsid w:val="003509D6"/>
    <w:rsid w:val="00354B52"/>
    <w:rsid w:val="00377283"/>
    <w:rsid w:val="003906F0"/>
    <w:rsid w:val="0039172A"/>
    <w:rsid w:val="003D31F0"/>
    <w:rsid w:val="00421411"/>
    <w:rsid w:val="0048585E"/>
    <w:rsid w:val="004C7CB5"/>
    <w:rsid w:val="004F3A9A"/>
    <w:rsid w:val="00520858"/>
    <w:rsid w:val="005272BE"/>
    <w:rsid w:val="00544B86"/>
    <w:rsid w:val="0055527D"/>
    <w:rsid w:val="005768D8"/>
    <w:rsid w:val="005E2D27"/>
    <w:rsid w:val="00634355"/>
    <w:rsid w:val="00671B0C"/>
    <w:rsid w:val="0072645C"/>
    <w:rsid w:val="00756C59"/>
    <w:rsid w:val="007647E6"/>
    <w:rsid w:val="007A5994"/>
    <w:rsid w:val="007F78DC"/>
    <w:rsid w:val="00895844"/>
    <w:rsid w:val="008C7047"/>
    <w:rsid w:val="008D0930"/>
    <w:rsid w:val="009307C5"/>
    <w:rsid w:val="009361D5"/>
    <w:rsid w:val="009B4451"/>
    <w:rsid w:val="009C08A3"/>
    <w:rsid w:val="009F2ECB"/>
    <w:rsid w:val="00A54E94"/>
    <w:rsid w:val="00AB565F"/>
    <w:rsid w:val="00AC24AF"/>
    <w:rsid w:val="00AE0F82"/>
    <w:rsid w:val="00AF417A"/>
    <w:rsid w:val="00B11AA3"/>
    <w:rsid w:val="00B53966"/>
    <w:rsid w:val="00B86340"/>
    <w:rsid w:val="00BB6F94"/>
    <w:rsid w:val="00C27F72"/>
    <w:rsid w:val="00CB2B1B"/>
    <w:rsid w:val="00CD0D5F"/>
    <w:rsid w:val="00D52833"/>
    <w:rsid w:val="00D60B2E"/>
    <w:rsid w:val="00D95FB1"/>
    <w:rsid w:val="00E448E0"/>
    <w:rsid w:val="00EC641A"/>
    <w:rsid w:val="00EE2A33"/>
    <w:rsid w:val="00F27D32"/>
    <w:rsid w:val="00F65C80"/>
    <w:rsid w:val="00F75C7A"/>
    <w:rsid w:val="00FA2E1B"/>
    <w:rsid w:val="00FA64A4"/>
    <w:rsid w:val="00FB09A4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DD358"/>
  <w15:chartTrackingRefBased/>
  <w15:docId w15:val="{F7A1926E-E78C-4348-B6E9-EE5359FE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30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930"/>
    <w:rPr>
      <w:rFonts w:ascii="Times New Roman" w:eastAsiaTheme="minorHAnsi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09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86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Paragraph">
    <w:name w:val="List Paragraph"/>
    <w:basedOn w:val="Normal"/>
    <w:uiPriority w:val="34"/>
    <w:qFormat/>
    <w:rsid w:val="009B4451"/>
    <w:pPr>
      <w:ind w:left="720"/>
    </w:pPr>
    <w:rPr>
      <w:rFonts w:ascii="Calibri" w:eastAsiaTheme="minorHAnsi" w:hAnsi="Calibri" w:cs="Calibr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F4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17A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F4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7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ddress">
    <w:name w:val="Address"/>
    <w:qFormat/>
    <w:rsid w:val="00AF417A"/>
    <w:pPr>
      <w:spacing w:after="0" w:line="220" w:lineRule="exact"/>
    </w:pPr>
    <w:rPr>
      <w:rFonts w:ascii="Arial" w:eastAsiaTheme="minorEastAsia" w:hAnsi="Arial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ltant.siminciuc@ohch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FBB4AE366BB42BAF60D6834945FD9" ma:contentTypeVersion="2" ma:contentTypeDescription="Create a new document." ma:contentTypeScope="" ma:versionID="2bc29c54882ef19a34f646ebbc71cef1">
  <xsd:schema xmlns:xsd="http://www.w3.org/2001/XMLSchema" xmlns:xs="http://www.w3.org/2001/XMLSchema" xmlns:p="http://schemas.microsoft.com/office/2006/metadata/properties" xmlns:ns2="520217d0-9ae4-43fc-a16d-8cf250de7ebc" targetNamespace="http://schemas.microsoft.com/office/2006/metadata/properties" ma:root="true" ma:fieldsID="37b63622e69156b0137fb856ea2f4569" ns2:_="">
    <xsd:import namespace="520217d0-9ae4-43fc-a16d-8cf250de7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17d0-9ae4-43fc-a16d-8cf250de7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ED665-9617-45DE-BB66-93873C9FC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1A9DC0-F536-4EE2-8750-A9B07F959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217d0-9ae4-43fc-a16d-8cf250de7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F62D8-2A18-447F-87A9-43ABD2351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2562</Characters>
  <Application>Microsoft Office Word</Application>
  <DocSecurity>0</DocSecurity>
  <Lines>50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OHCHR-User</dc:creator>
  <cp:keywords/>
  <dc:description/>
  <cp:lastModifiedBy>Cristina David</cp:lastModifiedBy>
  <cp:revision>5</cp:revision>
  <dcterms:created xsi:type="dcterms:W3CDTF">2020-08-24T10:20:00Z</dcterms:created>
  <dcterms:modified xsi:type="dcterms:W3CDTF">2020-08-24T10:31:00Z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0x010100D03FBB4AE366BB42BAF60D6834945FD9</vt:lpwstr>
  </property>
</Properties>
</file>