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C11E8" w14:textId="13F6C8CB" w:rsidR="006E7AB4" w:rsidRPr="002138CC" w:rsidRDefault="002138CC" w:rsidP="00F420A4">
      <w:pPr>
        <w:pStyle w:val="NoSpacing"/>
        <w:rPr>
          <w:lang w:val="ru-RU"/>
        </w:rPr>
      </w:pPr>
      <w:r w:rsidRPr="00710477">
        <w:rPr>
          <w:lang w:val="ru-RU"/>
        </w:rPr>
        <w:t>Проект сообщения для печати</w:t>
      </w:r>
    </w:p>
    <w:p w14:paraId="1817B073" w14:textId="3BE1BC75" w:rsidR="00281F5A" w:rsidRPr="002138CC" w:rsidRDefault="002138CC" w:rsidP="0037411F">
      <w:pPr>
        <w:shd w:val="clear" w:color="auto" w:fill="FFFFFF" w:themeFill="background1"/>
        <w:jc w:val="both"/>
        <w:rPr>
          <w:b/>
          <w:lang w:val="ru-RU"/>
        </w:rPr>
      </w:pPr>
      <w:r w:rsidRPr="00FF127D">
        <w:rPr>
          <w:b/>
          <w:bCs/>
          <w:lang w:val="ru-RU"/>
        </w:rPr>
        <w:t xml:space="preserve">ООН, при содействии ОБСЕ, осуществила технический визит в Приднестровский регион в ответ на угрозу </w:t>
      </w:r>
      <w:r>
        <w:rPr>
          <w:b/>
          <w:bCs/>
          <w:lang w:val="ru-RU"/>
        </w:rPr>
        <w:t xml:space="preserve">распространения </w:t>
      </w:r>
      <w:r w:rsidR="0034098B" w:rsidRPr="0034098B">
        <w:rPr>
          <w:b/>
        </w:rPr>
        <w:t>COVID-19</w:t>
      </w:r>
    </w:p>
    <w:p w14:paraId="5FD8E3F9" w14:textId="307B8BE4" w:rsidR="00AC0BB8" w:rsidRPr="002138CC" w:rsidRDefault="002138CC" w:rsidP="0037411F">
      <w:pPr>
        <w:shd w:val="clear" w:color="auto" w:fill="FFFFFF" w:themeFill="background1"/>
        <w:jc w:val="both"/>
        <w:rPr>
          <w:bCs/>
          <w:i/>
          <w:lang w:val="ru-RU"/>
        </w:rPr>
      </w:pPr>
      <w:r w:rsidRPr="0037411F">
        <w:rPr>
          <w:i/>
          <w:lang w:val="ru-RU"/>
        </w:rPr>
        <w:t>Кишинев, 6 мая 2020</w:t>
      </w:r>
      <w:r>
        <w:rPr>
          <w:i/>
          <w:lang w:val="ru-RU"/>
        </w:rPr>
        <w:t xml:space="preserve"> г.</w:t>
      </w:r>
    </w:p>
    <w:p w14:paraId="1EAEAA24" w14:textId="7CBB0EDA" w:rsidR="00692E45" w:rsidRPr="002138CC" w:rsidRDefault="002138CC" w:rsidP="0037411F">
      <w:pPr>
        <w:shd w:val="clear" w:color="auto" w:fill="FFFFFF" w:themeFill="background1"/>
        <w:jc w:val="both"/>
        <w:rPr>
          <w:lang w:val="ru-RU"/>
        </w:rPr>
      </w:pPr>
      <w:r>
        <w:rPr>
          <w:lang w:val="ru-RU"/>
        </w:rPr>
        <w:t>Делегация Организации Объединенных Наций, возглавляемая Международной Организацией Здравоохранения, при участии Миссии ОБСЕ в Республике Молдова, сообщает о завершении технической миссии, осуществленной сегодня в Приднестровский регион. В соответствии с основной задачей, преследующей цель не оставить никого позади, особенно в условиях данного кризиса, миссия постаралась разобраться в тех мерах, которые были предприняты на левом берегу реки Днестр в ответ на распростр</w:t>
      </w:r>
      <w:bookmarkStart w:id="0" w:name="_GoBack"/>
      <w:bookmarkEnd w:id="0"/>
      <w:r>
        <w:rPr>
          <w:lang w:val="ru-RU"/>
        </w:rPr>
        <w:t xml:space="preserve">анение пандемии </w:t>
      </w:r>
      <w:r w:rsidR="0034098B">
        <w:t xml:space="preserve">COVID-19 </w:t>
      </w:r>
      <w:r>
        <w:rPr>
          <w:lang w:val="ru-RU"/>
        </w:rPr>
        <w:t xml:space="preserve">и оценить на месте размер безотлагательно необходимой поддержки. </w:t>
      </w:r>
    </w:p>
    <w:p w14:paraId="2DC1E306" w14:textId="0CB281DD" w:rsidR="00281F5A" w:rsidRPr="002138CC" w:rsidRDefault="002138CC" w:rsidP="0037411F">
      <w:pPr>
        <w:shd w:val="clear" w:color="auto" w:fill="FFFFFF" w:themeFill="background1"/>
        <w:jc w:val="both"/>
        <w:rPr>
          <w:lang w:val="ru-RU"/>
        </w:rPr>
      </w:pPr>
      <w:r>
        <w:rPr>
          <w:lang w:val="ru-RU"/>
        </w:rPr>
        <w:t>Представители ВОЗ и ЮНИСЕФ уделили основное внимание технической готовности, связанной с вопросами защиты здоровья и необходимой для удержания контроля над распространением пандемии. Особое внимание было уделено практике надзора и оценки риска, информированию о наличии рисков и вовлечении сообщества, консультирование по конкретным случаям, профилактика и контроль за распространением инфекции, обнаружение вируса, вопросы логистики и управление поставками.</w:t>
      </w:r>
    </w:p>
    <w:p w14:paraId="2A255939" w14:textId="507543E4" w:rsidR="000C6167" w:rsidRPr="002138CC" w:rsidRDefault="002138CC" w:rsidP="0037411F">
      <w:pPr>
        <w:shd w:val="clear" w:color="auto" w:fill="FFFFFF" w:themeFill="background1"/>
        <w:jc w:val="both"/>
        <w:rPr>
          <w:lang w:val="ru-RU"/>
        </w:rPr>
      </w:pPr>
      <w:r>
        <w:rPr>
          <w:lang w:val="ru-RU"/>
        </w:rPr>
        <w:t xml:space="preserve">Во время миссии, представители международных организаций посетили кризисный центр </w:t>
      </w:r>
      <w:r w:rsidR="000004A1">
        <w:t xml:space="preserve">COVID-19 </w:t>
      </w:r>
      <w:r>
        <w:rPr>
          <w:lang w:val="ru-RU"/>
        </w:rPr>
        <w:t>в Тирасполе, вирусологическую лабораторию в центре по профилактике и борьбе со СПИДом, а также Тираспольскую клиническую больницу. Также удалось поговорить с медицинским персоналом Тираспольского психоневрологического диспансера.  Эксперты ВОЗ и ЮНИСЕФ обратили внимание на исключительную важность защиты медицинских работников первой линии, а также на необходимость принятия превентивных мер населением, таких как соблюдение физического дистанцирования и соблюдения гигиены рук.  На основании проведенных обсуждений и результатов миссии, будут определены дальнейшие направления деятельности, наряду с продолжение</w:t>
      </w:r>
      <w:r w:rsidR="0034098B">
        <w:rPr>
          <w:lang w:val="ru-RU"/>
        </w:rPr>
        <w:t>м</w:t>
      </w:r>
      <w:r>
        <w:rPr>
          <w:lang w:val="ru-RU"/>
        </w:rPr>
        <w:t xml:space="preserve"> работы Организации Объединенных Наций в глобальном масштабе по борьбе с вирусом </w:t>
      </w:r>
      <w:r w:rsidR="00D74FDD">
        <w:t>COVID-19</w:t>
      </w:r>
      <w:r>
        <w:rPr>
          <w:lang w:val="ru-RU"/>
        </w:rPr>
        <w:t xml:space="preserve">. </w:t>
      </w:r>
    </w:p>
    <w:p w14:paraId="646ABA02" w14:textId="013517FB" w:rsidR="00A22063" w:rsidRPr="002138CC" w:rsidRDefault="002138CC" w:rsidP="0037411F">
      <w:pPr>
        <w:shd w:val="clear" w:color="auto" w:fill="FFFFFF" w:themeFill="background1"/>
        <w:jc w:val="both"/>
        <w:rPr>
          <w:lang w:val="ru-RU"/>
        </w:rPr>
      </w:pPr>
      <w:r>
        <w:rPr>
          <w:lang w:val="ru-RU"/>
        </w:rPr>
        <w:t xml:space="preserve">В Республике Молдова, ответные действия учреждений системы ООН на распространение пандемии </w:t>
      </w:r>
      <w:r w:rsidR="00D74FDD">
        <w:t>COVID-19</w:t>
      </w:r>
      <w:r>
        <w:rPr>
          <w:lang w:val="ru-RU"/>
        </w:rPr>
        <w:t xml:space="preserve">, осуществляются Всемирной Организацией Здравоохранения при поддержке Правительства и народа Республики Молдова.  </w:t>
      </w:r>
    </w:p>
    <w:p w14:paraId="6D6ED749" w14:textId="77777777" w:rsidR="00906351" w:rsidRPr="002138CC" w:rsidRDefault="00906351" w:rsidP="0037411F">
      <w:pPr>
        <w:shd w:val="clear" w:color="auto" w:fill="FFFFFF" w:themeFill="background1"/>
        <w:jc w:val="both"/>
        <w:rPr>
          <w:lang w:val="ru-RU"/>
        </w:rPr>
      </w:pPr>
    </w:p>
    <w:p w14:paraId="50460654" w14:textId="77777777" w:rsidR="00906351" w:rsidRPr="002138CC" w:rsidRDefault="00906351" w:rsidP="0037411F">
      <w:pPr>
        <w:shd w:val="clear" w:color="auto" w:fill="FFFFFF" w:themeFill="background1"/>
        <w:jc w:val="both"/>
        <w:rPr>
          <w:lang w:val="ru-RU"/>
        </w:rPr>
      </w:pPr>
    </w:p>
    <w:sectPr w:rsidR="00906351" w:rsidRPr="00213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77"/>
    <w:rsid w:val="000004A1"/>
    <w:rsid w:val="0004148A"/>
    <w:rsid w:val="00057B88"/>
    <w:rsid w:val="00073219"/>
    <w:rsid w:val="000812C9"/>
    <w:rsid w:val="000A28DF"/>
    <w:rsid w:val="000A6788"/>
    <w:rsid w:val="000C6167"/>
    <w:rsid w:val="00156D3E"/>
    <w:rsid w:val="001C1FA1"/>
    <w:rsid w:val="001E4393"/>
    <w:rsid w:val="001F07BC"/>
    <w:rsid w:val="002138CC"/>
    <w:rsid w:val="00215F00"/>
    <w:rsid w:val="002272F6"/>
    <w:rsid w:val="002357E5"/>
    <w:rsid w:val="00237A4C"/>
    <w:rsid w:val="00281F5A"/>
    <w:rsid w:val="0028527C"/>
    <w:rsid w:val="002E27D5"/>
    <w:rsid w:val="00326180"/>
    <w:rsid w:val="0033151B"/>
    <w:rsid w:val="0034098B"/>
    <w:rsid w:val="0034533E"/>
    <w:rsid w:val="00364A80"/>
    <w:rsid w:val="00367A08"/>
    <w:rsid w:val="0037411F"/>
    <w:rsid w:val="003A6143"/>
    <w:rsid w:val="003B450D"/>
    <w:rsid w:val="003F126C"/>
    <w:rsid w:val="004D1094"/>
    <w:rsid w:val="0054233B"/>
    <w:rsid w:val="005804D7"/>
    <w:rsid w:val="005A5126"/>
    <w:rsid w:val="005D67EC"/>
    <w:rsid w:val="005E6EEF"/>
    <w:rsid w:val="006228C9"/>
    <w:rsid w:val="00657575"/>
    <w:rsid w:val="00673D98"/>
    <w:rsid w:val="00687B92"/>
    <w:rsid w:val="00692E45"/>
    <w:rsid w:val="0069556C"/>
    <w:rsid w:val="006A2995"/>
    <w:rsid w:val="006A3200"/>
    <w:rsid w:val="006C0936"/>
    <w:rsid w:val="006E7AB4"/>
    <w:rsid w:val="00703467"/>
    <w:rsid w:val="00710477"/>
    <w:rsid w:val="00736D2A"/>
    <w:rsid w:val="00767B8D"/>
    <w:rsid w:val="007934CF"/>
    <w:rsid w:val="007A09EE"/>
    <w:rsid w:val="007B1771"/>
    <w:rsid w:val="00867115"/>
    <w:rsid w:val="00874BB2"/>
    <w:rsid w:val="00877549"/>
    <w:rsid w:val="0089309A"/>
    <w:rsid w:val="00896876"/>
    <w:rsid w:val="008B77F7"/>
    <w:rsid w:val="008C4B18"/>
    <w:rsid w:val="008C7C2F"/>
    <w:rsid w:val="00906351"/>
    <w:rsid w:val="009420C9"/>
    <w:rsid w:val="009530BE"/>
    <w:rsid w:val="00A22063"/>
    <w:rsid w:val="00A54ED3"/>
    <w:rsid w:val="00A87731"/>
    <w:rsid w:val="00AC0BB8"/>
    <w:rsid w:val="00AF7A41"/>
    <w:rsid w:val="00B13920"/>
    <w:rsid w:val="00B152A4"/>
    <w:rsid w:val="00B7467E"/>
    <w:rsid w:val="00B97068"/>
    <w:rsid w:val="00BC191B"/>
    <w:rsid w:val="00C71B40"/>
    <w:rsid w:val="00D33FB5"/>
    <w:rsid w:val="00D40C07"/>
    <w:rsid w:val="00D4702E"/>
    <w:rsid w:val="00D47FBF"/>
    <w:rsid w:val="00D51FDE"/>
    <w:rsid w:val="00D55C4B"/>
    <w:rsid w:val="00D6015D"/>
    <w:rsid w:val="00D74FDD"/>
    <w:rsid w:val="00DC2596"/>
    <w:rsid w:val="00F01475"/>
    <w:rsid w:val="00F420A4"/>
    <w:rsid w:val="00F43F15"/>
    <w:rsid w:val="00F96BC5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160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0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9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9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936"/>
    <w:rPr>
      <w:b/>
      <w:bCs/>
      <w:sz w:val="20"/>
      <w:szCs w:val="20"/>
    </w:rPr>
  </w:style>
  <w:style w:type="paragraph" w:styleId="NoSpacing">
    <w:name w:val="No Spacing"/>
    <w:uiPriority w:val="1"/>
    <w:qFormat/>
    <w:rsid w:val="006955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0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9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9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936"/>
    <w:rPr>
      <w:b/>
      <w:bCs/>
      <w:sz w:val="20"/>
      <w:szCs w:val="20"/>
    </w:rPr>
  </w:style>
  <w:style w:type="paragraph" w:styleId="NoSpacing">
    <w:name w:val="No Spacing"/>
    <w:uiPriority w:val="1"/>
    <w:qFormat/>
    <w:rsid w:val="00695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FD3E5-A6FC-9241-9F80-A5009710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1935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Inesa Coman</cp:lastModifiedBy>
  <cp:revision>2</cp:revision>
  <dcterms:created xsi:type="dcterms:W3CDTF">2020-05-06T17:37:00Z</dcterms:created>
  <dcterms:modified xsi:type="dcterms:W3CDTF">2020-05-06T17:37:00Z</dcterms:modified>
  <cp:category/>
</cp:coreProperties>
</file>